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2C35" w:rsidRPr="00432C35" w:rsidRDefault="00432C35" w:rsidP="002247D0">
      <w:pPr>
        <w:spacing w:after="0" w:line="240" w:lineRule="auto"/>
        <w:rPr>
          <w:rFonts w:ascii="Times New Roman" w:hAnsi="Times New Roman"/>
          <w:b/>
          <w:bCs/>
          <w:sz w:val="24"/>
          <w:szCs w:val="24"/>
          <w:lang w:val="kk-KZ"/>
        </w:rPr>
      </w:pPr>
      <w:bookmarkStart w:id="0" w:name="_GoBack"/>
      <w:bookmarkEnd w:id="0"/>
      <w:r w:rsidRPr="00DC6452">
        <w:rPr>
          <w:rFonts w:ascii="Times New Roman" w:hAnsi="Times New Roman"/>
          <w:b/>
          <w:bCs/>
          <w:sz w:val="24"/>
          <w:szCs w:val="24"/>
          <w:lang w:val="kk-KZ"/>
        </w:rPr>
        <w:t>Психология ғылымының жалпы мәселері. Психология пәні және оның әдістері, негізгі салалары, даму тарихы.</w:t>
      </w:r>
    </w:p>
    <w:p w:rsidR="00432C35" w:rsidRPr="00DC6452" w:rsidRDefault="00432C35" w:rsidP="002247D0">
      <w:pPr>
        <w:spacing w:after="0" w:line="240" w:lineRule="auto"/>
        <w:ind w:firstLine="708"/>
        <w:rPr>
          <w:rFonts w:ascii="Times New Roman" w:hAnsi="Times New Roman"/>
          <w:i/>
          <w:sz w:val="24"/>
          <w:szCs w:val="24"/>
          <w:lang w:val="kk-KZ"/>
        </w:rPr>
      </w:pPr>
      <w:r w:rsidRPr="00DC6452">
        <w:rPr>
          <w:rFonts w:ascii="Times New Roman" w:hAnsi="Times New Roman"/>
          <w:i/>
          <w:sz w:val="24"/>
          <w:szCs w:val="24"/>
          <w:lang w:val="kk-KZ"/>
        </w:rPr>
        <w:t>Жоспар</w:t>
      </w:r>
    </w:p>
    <w:p w:rsidR="00432C35" w:rsidRPr="00DC6452" w:rsidRDefault="00432C35" w:rsidP="002247D0">
      <w:pPr>
        <w:spacing w:after="0" w:line="240" w:lineRule="auto"/>
        <w:ind w:firstLine="708"/>
        <w:jc w:val="both"/>
        <w:rPr>
          <w:rFonts w:ascii="Times New Roman" w:hAnsi="Times New Roman"/>
          <w:i/>
          <w:sz w:val="24"/>
          <w:szCs w:val="24"/>
          <w:lang w:val="kk-KZ"/>
        </w:rPr>
      </w:pPr>
      <w:r w:rsidRPr="00DC6452">
        <w:rPr>
          <w:rFonts w:ascii="Times New Roman" w:hAnsi="Times New Roman"/>
          <w:i/>
          <w:sz w:val="24"/>
          <w:szCs w:val="24"/>
          <w:lang w:val="kk-KZ"/>
        </w:rPr>
        <w:t>1. Психология ғылым ретінде дамуы</w:t>
      </w:r>
    </w:p>
    <w:p w:rsidR="00432C35" w:rsidRPr="00DC6452" w:rsidRDefault="00432C35" w:rsidP="002247D0">
      <w:pPr>
        <w:spacing w:after="0" w:line="240" w:lineRule="auto"/>
        <w:ind w:firstLine="708"/>
        <w:jc w:val="both"/>
        <w:rPr>
          <w:rFonts w:ascii="Times New Roman" w:hAnsi="Times New Roman"/>
          <w:i/>
          <w:sz w:val="24"/>
          <w:szCs w:val="24"/>
          <w:lang w:val="kk-KZ"/>
        </w:rPr>
      </w:pPr>
      <w:r w:rsidRPr="00DC6452">
        <w:rPr>
          <w:rFonts w:ascii="Times New Roman" w:hAnsi="Times New Roman"/>
          <w:i/>
          <w:sz w:val="24"/>
          <w:szCs w:val="24"/>
          <w:lang w:val="kk-KZ"/>
        </w:rPr>
        <w:t>2. Адам және адамзат туралы ғылым</w:t>
      </w:r>
    </w:p>
    <w:p w:rsidR="00432C35" w:rsidRPr="00DC6452" w:rsidRDefault="00432C35" w:rsidP="002247D0">
      <w:pPr>
        <w:spacing w:after="0" w:line="240" w:lineRule="auto"/>
        <w:ind w:firstLine="708"/>
        <w:jc w:val="both"/>
        <w:rPr>
          <w:rFonts w:ascii="Times New Roman" w:hAnsi="Times New Roman"/>
          <w:i/>
          <w:sz w:val="24"/>
          <w:szCs w:val="24"/>
          <w:lang w:val="kk-KZ"/>
        </w:rPr>
      </w:pPr>
      <w:r w:rsidRPr="00DC6452">
        <w:rPr>
          <w:rFonts w:ascii="Times New Roman" w:hAnsi="Times New Roman"/>
          <w:i/>
          <w:sz w:val="24"/>
          <w:szCs w:val="24"/>
          <w:lang w:val="kk-KZ"/>
        </w:rPr>
        <w:t>3. Психологиялық зерттеулердің негізгі әдістері</w:t>
      </w:r>
    </w:p>
    <w:p w:rsidR="00432C35" w:rsidRPr="00DC6452" w:rsidRDefault="00432C35" w:rsidP="002247D0">
      <w:pPr>
        <w:spacing w:after="0" w:line="240" w:lineRule="auto"/>
        <w:ind w:firstLine="708"/>
        <w:jc w:val="both"/>
        <w:rPr>
          <w:rFonts w:ascii="Times New Roman" w:hAnsi="Times New Roman"/>
          <w:i/>
          <w:sz w:val="24"/>
          <w:szCs w:val="24"/>
          <w:lang w:val="kk-KZ"/>
        </w:rPr>
      </w:pPr>
      <w:r w:rsidRPr="00DC6452">
        <w:rPr>
          <w:rFonts w:ascii="Times New Roman" w:hAnsi="Times New Roman"/>
          <w:i/>
          <w:sz w:val="24"/>
          <w:szCs w:val="24"/>
          <w:lang w:val="kk-KZ"/>
        </w:rPr>
        <w:t>4. Психологияның даму тарихы</w:t>
      </w:r>
    </w:p>
    <w:p w:rsidR="00432C35" w:rsidRPr="00DC6452" w:rsidRDefault="00432C35" w:rsidP="002247D0">
      <w:pPr>
        <w:spacing w:after="0" w:line="240" w:lineRule="auto"/>
        <w:ind w:firstLine="708"/>
        <w:jc w:val="both"/>
        <w:rPr>
          <w:rFonts w:ascii="Times New Roman" w:hAnsi="Times New Roman"/>
          <w:i/>
          <w:sz w:val="24"/>
          <w:szCs w:val="24"/>
          <w:lang w:val="kk-KZ"/>
        </w:rPr>
      </w:pPr>
    </w:p>
    <w:p w:rsidR="00432C35" w:rsidRPr="00DC6452" w:rsidRDefault="00432C35" w:rsidP="002247D0">
      <w:pPr>
        <w:spacing w:after="0" w:line="240" w:lineRule="auto"/>
        <w:ind w:firstLine="708"/>
        <w:jc w:val="both"/>
        <w:rPr>
          <w:rFonts w:ascii="Times New Roman" w:hAnsi="Times New Roman"/>
          <w:sz w:val="24"/>
          <w:szCs w:val="24"/>
          <w:lang w:val="kk-KZ"/>
        </w:rPr>
      </w:pPr>
      <w:r w:rsidRPr="00DC6452">
        <w:rPr>
          <w:rFonts w:ascii="Times New Roman" w:hAnsi="Times New Roman"/>
          <w:sz w:val="24"/>
          <w:szCs w:val="24"/>
          <w:lang w:val="kk-KZ"/>
        </w:rPr>
        <w:t>Психология герк сөзінен аударғанда "жан туалы ғылым", ал "психолдогия" термині қолданысқа алғаш рет XVIғ енеді. Алғашқыда ол ерекше ғылым ретінде "жанды" немесе психикалық  болмысты әрбір адам өзін бақылау нәтижесінде анықтап отыруға қолданса, кейінен XVII-XIXғғ. Психология  - бұл психика және психикалық құбылыстар туралы ғылым болды.</w:t>
      </w:r>
    </w:p>
    <w:p w:rsidR="00432C35" w:rsidRPr="00DC6452" w:rsidRDefault="00432C35" w:rsidP="002247D0">
      <w:pPr>
        <w:spacing w:after="0" w:line="240" w:lineRule="auto"/>
        <w:jc w:val="both"/>
        <w:rPr>
          <w:rFonts w:ascii="Times New Roman" w:hAnsi="Times New Roman"/>
          <w:b/>
          <w:sz w:val="24"/>
          <w:szCs w:val="24"/>
          <w:lang w:val="kk-KZ"/>
        </w:rPr>
      </w:pPr>
      <w:r w:rsidRPr="00DC6452">
        <w:rPr>
          <w:rFonts w:ascii="Times New Roman" w:hAnsi="Times New Roman"/>
          <w:b/>
          <w:sz w:val="24"/>
          <w:szCs w:val="24"/>
          <w:lang w:val="kk-KZ"/>
        </w:rPr>
        <w:t>Психикалық құбылыстар үшке бөлінді:</w:t>
      </w:r>
    </w:p>
    <w:p w:rsidR="00432C35" w:rsidRPr="00DC6452" w:rsidRDefault="00432C35" w:rsidP="002247D0">
      <w:pPr>
        <w:spacing w:after="0" w:line="240" w:lineRule="auto"/>
        <w:jc w:val="both"/>
        <w:rPr>
          <w:rFonts w:ascii="Times New Roman" w:hAnsi="Times New Roman"/>
          <w:i/>
          <w:sz w:val="24"/>
          <w:szCs w:val="24"/>
          <w:lang w:val="kk-KZ"/>
        </w:rPr>
      </w:pPr>
      <w:r w:rsidRPr="00DC6452">
        <w:rPr>
          <w:rFonts w:ascii="Times New Roman" w:hAnsi="Times New Roman"/>
          <w:i/>
          <w:sz w:val="24"/>
          <w:szCs w:val="24"/>
          <w:lang w:val="kk-KZ"/>
        </w:rPr>
        <w:t>1.Психикалық процестер.</w:t>
      </w:r>
    </w:p>
    <w:p w:rsidR="00432C35" w:rsidRPr="00DC6452" w:rsidRDefault="00432C35" w:rsidP="002247D0">
      <w:pPr>
        <w:spacing w:after="0" w:line="240" w:lineRule="auto"/>
        <w:jc w:val="both"/>
        <w:rPr>
          <w:rFonts w:ascii="Times New Roman" w:hAnsi="Times New Roman"/>
          <w:i/>
          <w:sz w:val="24"/>
          <w:szCs w:val="24"/>
          <w:lang w:val="kk-KZ"/>
        </w:rPr>
      </w:pPr>
      <w:r w:rsidRPr="00DC6452">
        <w:rPr>
          <w:rFonts w:ascii="Times New Roman" w:hAnsi="Times New Roman"/>
          <w:i/>
          <w:sz w:val="24"/>
          <w:szCs w:val="24"/>
          <w:lang w:val="kk-KZ"/>
        </w:rPr>
        <w:t>2.Психикалық ерекшеліктер.</w:t>
      </w:r>
    </w:p>
    <w:p w:rsidR="00432C35" w:rsidRPr="00DC6452" w:rsidRDefault="00432C35" w:rsidP="002247D0">
      <w:pPr>
        <w:spacing w:after="0" w:line="240" w:lineRule="auto"/>
        <w:jc w:val="both"/>
        <w:rPr>
          <w:rFonts w:ascii="Times New Roman" w:hAnsi="Times New Roman"/>
          <w:i/>
          <w:sz w:val="24"/>
          <w:szCs w:val="24"/>
          <w:lang w:val="kk-KZ"/>
        </w:rPr>
      </w:pPr>
      <w:r w:rsidRPr="00DC6452">
        <w:rPr>
          <w:rFonts w:ascii="Times New Roman" w:hAnsi="Times New Roman"/>
          <w:i/>
          <w:sz w:val="24"/>
          <w:szCs w:val="24"/>
          <w:lang w:val="kk-KZ"/>
        </w:rPr>
        <w:t>3.Психикалық күй.</w:t>
      </w:r>
    </w:p>
    <w:p w:rsidR="00432C35" w:rsidRPr="00DC6452" w:rsidRDefault="00432C35" w:rsidP="002247D0">
      <w:pPr>
        <w:spacing w:after="0" w:line="240" w:lineRule="auto"/>
        <w:ind w:firstLine="708"/>
        <w:jc w:val="both"/>
        <w:rPr>
          <w:rFonts w:ascii="Times New Roman" w:hAnsi="Times New Roman"/>
          <w:sz w:val="24"/>
          <w:szCs w:val="24"/>
          <w:lang w:val="kk-KZ"/>
        </w:rPr>
      </w:pPr>
      <w:r w:rsidRPr="00DC6452">
        <w:rPr>
          <w:rFonts w:ascii="Times New Roman" w:hAnsi="Times New Roman"/>
          <w:sz w:val="24"/>
          <w:szCs w:val="24"/>
          <w:lang w:val="kk-KZ"/>
        </w:rPr>
        <w:t>Сонымен жалпы психология – психика дамуының жалпы заңдылықтарын, зерттеу әдістерін, теориялық принциптерін және оның ғылыми негіздерінің қалыптасу жүйесін зерттейді. Психика жоғары дәрежеде ұйымдасқан  материяның  нақты формасының қызметін, әрекет тәсілін бейнелейді, адам психологисын жаңғырту арқылы пайда болады.</w:t>
      </w:r>
    </w:p>
    <w:p w:rsidR="00432C35" w:rsidRPr="00DC6452" w:rsidRDefault="00432C35" w:rsidP="002247D0">
      <w:pPr>
        <w:spacing w:after="0" w:line="240" w:lineRule="auto"/>
        <w:jc w:val="both"/>
        <w:rPr>
          <w:rFonts w:ascii="Times New Roman" w:hAnsi="Times New Roman"/>
          <w:sz w:val="24"/>
          <w:szCs w:val="24"/>
          <w:lang w:val="kk-KZ"/>
        </w:rPr>
      </w:pPr>
      <w:r w:rsidRPr="00DC6452">
        <w:rPr>
          <w:rFonts w:ascii="Times New Roman" w:hAnsi="Times New Roman"/>
          <w:sz w:val="24"/>
          <w:szCs w:val="24"/>
          <w:lang w:val="kk-KZ"/>
        </w:rPr>
        <w:tab/>
        <w:t xml:space="preserve">Сонымен қатар қазіргі заман ғылымында адам және адамзат туралы ғылымдар дамуына тоқталар болсақ. </w:t>
      </w:r>
    </w:p>
    <w:p w:rsidR="00432C35" w:rsidRPr="00DC6452" w:rsidRDefault="00432C35" w:rsidP="002247D0">
      <w:pPr>
        <w:spacing w:after="0" w:line="240" w:lineRule="auto"/>
        <w:rPr>
          <w:rFonts w:ascii="Times New Roman" w:hAnsi="Times New Roman"/>
          <w:b/>
          <w:i/>
          <w:sz w:val="24"/>
          <w:szCs w:val="24"/>
          <w:lang w:val="kk-KZ"/>
        </w:rPr>
      </w:pPr>
      <w:r w:rsidRPr="00DC6452">
        <w:rPr>
          <w:rFonts w:ascii="Times New Roman" w:hAnsi="Times New Roman"/>
          <w:b/>
          <w:i/>
          <w:sz w:val="24"/>
          <w:szCs w:val="24"/>
          <w:lang w:val="kk-KZ"/>
        </w:rPr>
        <w:t xml:space="preserve">Олар: </w:t>
      </w:r>
    </w:p>
    <w:p w:rsidR="00432C35" w:rsidRPr="00DC6452" w:rsidRDefault="00432C35" w:rsidP="002247D0">
      <w:pPr>
        <w:spacing w:after="0" w:line="240" w:lineRule="auto"/>
        <w:rPr>
          <w:rFonts w:ascii="Times New Roman" w:hAnsi="Times New Roman"/>
          <w:i/>
          <w:sz w:val="24"/>
          <w:szCs w:val="24"/>
          <w:u w:val="single"/>
          <w:lang w:val="kk-KZ"/>
        </w:rPr>
      </w:pPr>
      <w:r w:rsidRPr="00DC6452">
        <w:rPr>
          <w:rFonts w:ascii="Times New Roman" w:hAnsi="Times New Roman"/>
          <w:i/>
          <w:sz w:val="24"/>
          <w:szCs w:val="24"/>
          <w:u w:val="single"/>
          <w:lang w:val="kk-KZ"/>
        </w:rPr>
        <w:t>1-ші. Биологиялық түрдің өкілі ретінде.</w:t>
      </w:r>
    </w:p>
    <w:p w:rsidR="00432C35" w:rsidRPr="00DC6452" w:rsidRDefault="00432C35" w:rsidP="002247D0">
      <w:pPr>
        <w:spacing w:after="0" w:line="240" w:lineRule="auto"/>
        <w:rPr>
          <w:rFonts w:ascii="Times New Roman" w:hAnsi="Times New Roman"/>
          <w:i/>
          <w:sz w:val="24"/>
          <w:szCs w:val="24"/>
          <w:u w:val="single"/>
          <w:lang w:val="kk-KZ"/>
        </w:rPr>
      </w:pPr>
      <w:r w:rsidRPr="00DC6452">
        <w:rPr>
          <w:rFonts w:ascii="Times New Roman" w:hAnsi="Times New Roman"/>
          <w:i/>
          <w:sz w:val="24"/>
          <w:szCs w:val="24"/>
          <w:u w:val="single"/>
          <w:lang w:val="kk-KZ"/>
        </w:rPr>
        <w:t>2-ші. Қоғам мүшесі ретінде.</w:t>
      </w:r>
    </w:p>
    <w:p w:rsidR="00432C35" w:rsidRPr="00DC6452" w:rsidRDefault="00432C35" w:rsidP="002247D0">
      <w:pPr>
        <w:spacing w:after="0" w:line="240" w:lineRule="auto"/>
        <w:rPr>
          <w:rFonts w:ascii="Times New Roman" w:hAnsi="Times New Roman"/>
          <w:i/>
          <w:sz w:val="24"/>
          <w:szCs w:val="24"/>
          <w:u w:val="single"/>
          <w:lang w:val="kk-KZ"/>
        </w:rPr>
      </w:pPr>
      <w:r w:rsidRPr="00DC6452">
        <w:rPr>
          <w:rFonts w:ascii="Times New Roman" w:hAnsi="Times New Roman"/>
          <w:i/>
          <w:sz w:val="24"/>
          <w:szCs w:val="24"/>
          <w:u w:val="single"/>
          <w:lang w:val="kk-KZ"/>
        </w:rPr>
        <w:t>3-ші. Адамның пәндік қызметті зерттеледі.</w:t>
      </w:r>
    </w:p>
    <w:p w:rsidR="00432C35" w:rsidRPr="00DC6452" w:rsidRDefault="00432C35" w:rsidP="002247D0">
      <w:pPr>
        <w:spacing w:after="0" w:line="240" w:lineRule="auto"/>
        <w:rPr>
          <w:rFonts w:ascii="Times New Roman" w:hAnsi="Times New Roman"/>
          <w:b/>
          <w:i/>
          <w:sz w:val="24"/>
          <w:szCs w:val="24"/>
          <w:lang w:val="kk-KZ"/>
        </w:rPr>
      </w:pPr>
      <w:r w:rsidRPr="00DC6452">
        <w:rPr>
          <w:rFonts w:ascii="Times New Roman" w:hAnsi="Times New Roman"/>
          <w:i/>
          <w:sz w:val="24"/>
          <w:szCs w:val="24"/>
          <w:u w:val="single"/>
          <w:lang w:val="kk-KZ"/>
        </w:rPr>
        <w:t>4-ші. Нақты адамның даму заңдылықтары зерттеледі.</w:t>
      </w:r>
    </w:p>
    <w:p w:rsidR="00432C35" w:rsidRPr="00DC6452" w:rsidRDefault="00432C35" w:rsidP="002247D0">
      <w:pPr>
        <w:spacing w:after="0" w:line="240" w:lineRule="auto"/>
        <w:jc w:val="both"/>
        <w:rPr>
          <w:rFonts w:ascii="Times New Roman" w:hAnsi="Times New Roman"/>
          <w:sz w:val="24"/>
          <w:szCs w:val="24"/>
          <w:lang w:val="kk-KZ"/>
        </w:rPr>
      </w:pPr>
      <w:r w:rsidRPr="00DC6452">
        <w:rPr>
          <w:rFonts w:ascii="Times New Roman" w:hAnsi="Times New Roman"/>
          <w:sz w:val="24"/>
          <w:szCs w:val="24"/>
          <w:lang w:val="kk-KZ"/>
        </w:rPr>
        <w:t xml:space="preserve"> - Адамды биологиялық  түр ретінде бағытты түр ретінде зерттеу Карл Линнейдің еңбектерінен басталады, ол адамды приматтар отрядындағы  </w:t>
      </w:r>
      <w:r w:rsidRPr="00DC6452">
        <w:rPr>
          <w:rFonts w:ascii="Times New Roman" w:hAnsi="Times New Roman"/>
          <w:i/>
          <w:iCs/>
          <w:sz w:val="24"/>
          <w:szCs w:val="24"/>
          <w:u w:val="single"/>
          <w:lang w:val="kk-KZ"/>
        </w:rPr>
        <w:t>Homo sapiens</w:t>
      </w:r>
      <w:r w:rsidRPr="00DC6452">
        <w:rPr>
          <w:rFonts w:ascii="Times New Roman" w:hAnsi="Times New Roman"/>
          <w:sz w:val="24"/>
          <w:szCs w:val="24"/>
          <w:lang w:val="kk-KZ"/>
        </w:rPr>
        <w:t xml:space="preserve"> жеке түрі ретінде бөліп көрсетеді. Осылайша, алғашқы рет адамны тірі табиғаттағы орны анықталады. Бірақ бұл адамға деген қызығушылық бұған  дейін болмады деген сөз емес. Адамды ғылыми тұрғыдан тану натурофилософиядан, тіршіліктанудан және медицинадан бастау алады. Ерекше биологиялық түр ретінде адам туралы арнайы ғылым – антропология деп аталады. Антропологияның құрлымы үш негізгі бөлімнен тұрады: </w:t>
      </w:r>
      <w:r w:rsidRPr="00DC6452">
        <w:rPr>
          <w:rFonts w:ascii="Times New Roman" w:hAnsi="Times New Roman"/>
          <w:i/>
          <w:iCs/>
          <w:sz w:val="24"/>
          <w:szCs w:val="24"/>
          <w:u w:val="single"/>
          <w:lang w:val="kk-KZ"/>
        </w:rPr>
        <w:t xml:space="preserve">адам </w:t>
      </w:r>
      <w:r w:rsidRPr="00DC6452">
        <w:rPr>
          <w:rFonts w:ascii="Times New Roman" w:hAnsi="Times New Roman"/>
          <w:i/>
          <w:iCs/>
          <w:sz w:val="24"/>
          <w:szCs w:val="24"/>
          <w:lang w:val="kk-KZ"/>
        </w:rPr>
        <w:t xml:space="preserve"> </w:t>
      </w:r>
      <w:r w:rsidRPr="00DC6452">
        <w:rPr>
          <w:rFonts w:ascii="Times New Roman" w:hAnsi="Times New Roman"/>
          <w:i/>
          <w:iCs/>
          <w:sz w:val="24"/>
          <w:szCs w:val="24"/>
          <w:u w:val="single"/>
          <w:lang w:val="kk-KZ"/>
        </w:rPr>
        <w:t xml:space="preserve">морфологиясы </w:t>
      </w:r>
      <w:r w:rsidRPr="00DC6452">
        <w:rPr>
          <w:rFonts w:ascii="Times New Roman" w:hAnsi="Times New Roman"/>
          <w:sz w:val="24"/>
          <w:szCs w:val="24"/>
          <w:lang w:val="kk-KZ"/>
        </w:rPr>
        <w:t xml:space="preserve">(физикалық типтің жеке өзгергіштігін, жас ерекшелігін – бала кезден кәрілікке дейін, жыныстық диморфизімді қоса, өмір мен қызметтің өзгеруіне қарай адамның физикалық дамуының өзгеруін зерттейді), </w:t>
      </w:r>
      <w:r w:rsidRPr="00DC6452">
        <w:rPr>
          <w:rFonts w:ascii="Times New Roman" w:hAnsi="Times New Roman"/>
          <w:i/>
          <w:iCs/>
          <w:sz w:val="24"/>
          <w:szCs w:val="24"/>
          <w:u w:val="single"/>
          <w:lang w:val="kk-KZ"/>
        </w:rPr>
        <w:t>антропогенез</w:t>
      </w:r>
      <w:r w:rsidRPr="00DC6452">
        <w:rPr>
          <w:rFonts w:ascii="Times New Roman" w:hAnsi="Times New Roman"/>
          <w:sz w:val="24"/>
          <w:szCs w:val="24"/>
          <w:lang w:val="kk-KZ"/>
        </w:rPr>
        <w:t xml:space="preserve"> жайлы зерттеуден ( ширек езеңде адамның жақын аталары мен адам табиғатының өзгеруі), ол приматтарды тану, адамның эволюциялық анотомиясы және палеоантропология ( адамның қалдық түрлерін зерттейді) және </w:t>
      </w:r>
      <w:r w:rsidRPr="00DC6452">
        <w:rPr>
          <w:rFonts w:ascii="Times New Roman" w:hAnsi="Times New Roman"/>
          <w:i/>
          <w:iCs/>
          <w:sz w:val="24"/>
          <w:szCs w:val="24"/>
          <w:u w:val="single"/>
          <w:lang w:val="kk-KZ"/>
        </w:rPr>
        <w:t>нәсіл танудан</w:t>
      </w:r>
      <w:r w:rsidRPr="00DC6452">
        <w:rPr>
          <w:rFonts w:ascii="Times New Roman" w:hAnsi="Times New Roman"/>
          <w:sz w:val="24"/>
          <w:szCs w:val="24"/>
          <w:lang w:val="kk-KZ"/>
        </w:rPr>
        <w:t xml:space="preserve"> тұрады.</w:t>
      </w:r>
    </w:p>
    <w:p w:rsidR="00432C35" w:rsidRPr="00DC6452" w:rsidRDefault="00432C35" w:rsidP="002247D0">
      <w:pPr>
        <w:spacing w:after="0" w:line="240" w:lineRule="auto"/>
        <w:jc w:val="both"/>
        <w:rPr>
          <w:rFonts w:ascii="Times New Roman" w:hAnsi="Times New Roman"/>
          <w:sz w:val="24"/>
          <w:szCs w:val="24"/>
          <w:lang w:val="kk-KZ"/>
        </w:rPr>
      </w:pPr>
      <w:r w:rsidRPr="00DC6452">
        <w:rPr>
          <w:rFonts w:ascii="Times New Roman" w:hAnsi="Times New Roman"/>
          <w:sz w:val="24"/>
          <w:szCs w:val="24"/>
          <w:lang w:val="kk-KZ"/>
        </w:rPr>
        <w:t>- Ананевтің пікірінше, адамзат (адамзат қоғамы) жайлы ғылым жүйесіне қоғамның өндірістік күші жайлы, адамзаттың қоныстануы мен құрамы жайлы, өндірістік қоғамдық қатынастар жайлы мәдениет, өнер жайлы ғылымдар және ғылымның өзін танымдық жүйе ретінде қоғамның әр түрлі даму кезеңдеріндегі формалары жайлы ғылымдар енеді.</w:t>
      </w:r>
    </w:p>
    <w:p w:rsidR="00432C35" w:rsidRPr="00DC6452" w:rsidRDefault="00432C35" w:rsidP="002247D0">
      <w:pPr>
        <w:spacing w:after="0" w:line="240" w:lineRule="auto"/>
        <w:jc w:val="both"/>
        <w:rPr>
          <w:rFonts w:ascii="Times New Roman" w:hAnsi="Times New Roman"/>
          <w:sz w:val="24"/>
          <w:szCs w:val="24"/>
          <w:lang w:val="kk-KZ"/>
        </w:rPr>
      </w:pPr>
      <w:r w:rsidRPr="00DC6452">
        <w:rPr>
          <w:rFonts w:ascii="Times New Roman" w:hAnsi="Times New Roman"/>
          <w:sz w:val="24"/>
          <w:szCs w:val="24"/>
          <w:lang w:val="kk-KZ"/>
        </w:rPr>
        <w:t xml:space="preserve">- Зерттеу пәні нақты адам болатын ғылымдарда бар. Бұған жеке организімнің даму процесі </w:t>
      </w:r>
      <w:r w:rsidRPr="00DC6452">
        <w:rPr>
          <w:rFonts w:ascii="Times New Roman" w:hAnsi="Times New Roman"/>
          <w:i/>
          <w:iCs/>
          <w:sz w:val="24"/>
          <w:szCs w:val="24"/>
          <w:u w:val="single"/>
          <w:lang w:val="kk-KZ"/>
        </w:rPr>
        <w:t>онтогенез</w:t>
      </w:r>
      <w:r w:rsidRPr="00DC6452">
        <w:rPr>
          <w:rFonts w:ascii="Times New Roman" w:hAnsi="Times New Roman"/>
          <w:sz w:val="24"/>
          <w:szCs w:val="24"/>
          <w:lang w:val="kk-KZ"/>
        </w:rPr>
        <w:t xml:space="preserve"> жайлы ғылымды  жатқызуға болады. Осы  бағытта адамның жас, жыныстық, конститцуциионалдық және нейродинамикалық ерекшеліктері зерттеледі. Бұдан бөлек тұлға және оның өмірі жайлы психология ғылымы да бар, олардың  аясында адам іс-әрекетінің мотиві, дүниеге көзқарас және құндылық бағдары, қоршаған ортамен байланысты зерттеледі.</w:t>
      </w:r>
    </w:p>
    <w:p w:rsidR="00432C35" w:rsidRPr="00DC6452" w:rsidRDefault="00432C35" w:rsidP="002247D0">
      <w:pPr>
        <w:spacing w:after="0" w:line="240" w:lineRule="auto"/>
        <w:jc w:val="both"/>
        <w:rPr>
          <w:rFonts w:ascii="Times New Roman" w:hAnsi="Times New Roman"/>
          <w:sz w:val="24"/>
          <w:szCs w:val="24"/>
          <w:lang w:val="kk-KZ"/>
        </w:rPr>
      </w:pPr>
      <w:r w:rsidRPr="00DC6452">
        <w:rPr>
          <w:rFonts w:ascii="Times New Roman" w:hAnsi="Times New Roman"/>
          <w:sz w:val="24"/>
          <w:szCs w:val="24"/>
          <w:lang w:val="kk-KZ"/>
        </w:rPr>
        <w:lastRenderedPageBreak/>
        <w:t xml:space="preserve">- Адамды зерттейтін ғылымдар немсе ғылыми бағыттар бір-бірімен тығыз байланысты, олар біріге отырып, адам және адамзат қоғамы жайлы бүтіндей көрініс береді. Алайда қай бағытты алып қарасақ та, оларда психологияның әр түрлі тараулары келтірілген. Бұл кездейсоқ емес, өйткені психологияның зерттейтін құбылыстары биоәлеуметтік тіршілік иесі ретіндегі адамның іс-әрекетін анықтайды. </w:t>
      </w:r>
    </w:p>
    <w:p w:rsidR="00432C35" w:rsidRPr="00DC6452" w:rsidRDefault="00432C35" w:rsidP="002247D0">
      <w:pPr>
        <w:spacing w:after="0" w:line="240" w:lineRule="auto"/>
        <w:jc w:val="both"/>
        <w:rPr>
          <w:rFonts w:ascii="Times New Roman" w:hAnsi="Times New Roman"/>
          <w:sz w:val="24"/>
          <w:szCs w:val="24"/>
          <w:lang w:val="kk-KZ"/>
        </w:rPr>
      </w:pPr>
      <w:r w:rsidRPr="00DC6452">
        <w:rPr>
          <w:rFonts w:ascii="Times New Roman" w:hAnsi="Times New Roman"/>
          <w:sz w:val="24"/>
          <w:szCs w:val="24"/>
          <w:lang w:val="kk-KZ"/>
        </w:rPr>
        <w:tab/>
        <w:t>Осылайша, адам – көпқырлы құбылыс. Оны зерттеу бүтіндей жүйелі әдіснамалық сипатқа ие болуы керек. Сондықтан да адамды зерттеудегі ең негізгі әдіснамалық тұжырым – жүйелі көзқарас тұжырымы.</w:t>
      </w:r>
    </w:p>
    <w:p w:rsidR="00432C35" w:rsidRPr="00DC6452" w:rsidRDefault="00432C35" w:rsidP="002247D0">
      <w:pPr>
        <w:spacing w:after="0" w:line="240" w:lineRule="auto"/>
        <w:jc w:val="both"/>
        <w:rPr>
          <w:rFonts w:ascii="Times New Roman" w:hAnsi="Times New Roman"/>
          <w:sz w:val="24"/>
          <w:szCs w:val="24"/>
          <w:lang w:val="kk-KZ"/>
        </w:rPr>
      </w:pPr>
      <w:r w:rsidRPr="00DC6452">
        <w:rPr>
          <w:rFonts w:ascii="Times New Roman" w:hAnsi="Times New Roman"/>
          <w:sz w:val="24"/>
          <w:szCs w:val="24"/>
          <w:lang w:val="kk-KZ"/>
        </w:rPr>
        <w:tab/>
        <w:t>Психологияның басқа ғылымдар сияқты өз әдістері бар. Ғылыми зерттеулердің әдістері – практикалық ұсыныстарды шығару және ғылыми теория құру үшін керекті мәліметтер алынатын тәсілдер мен құралдар. Әрбір ғылымның дамуы, көбнесе пайдаланатын әдістердің жетілгендігіне және олардың қаншалықты сенімді екендігіне байланысты. Мұның барлығы психологияға да қатысты.</w:t>
      </w:r>
    </w:p>
    <w:p w:rsidR="00432C35" w:rsidRPr="00DC6452" w:rsidRDefault="00432C35" w:rsidP="002247D0">
      <w:pPr>
        <w:spacing w:after="0" w:line="240" w:lineRule="auto"/>
        <w:jc w:val="both"/>
        <w:rPr>
          <w:rFonts w:ascii="Times New Roman" w:hAnsi="Times New Roman"/>
          <w:sz w:val="24"/>
          <w:szCs w:val="24"/>
          <w:lang w:val="kk-KZ"/>
        </w:rPr>
      </w:pPr>
      <w:r w:rsidRPr="00DC6452">
        <w:rPr>
          <w:rFonts w:ascii="Times New Roman" w:hAnsi="Times New Roman"/>
          <w:sz w:val="24"/>
          <w:szCs w:val="24"/>
          <w:lang w:val="kk-KZ"/>
        </w:rPr>
        <w:tab/>
        <w:t>Психология зерттейтін құбылыстардың күрделілігі мен көптүрлілігі ғылыми танымға соншалықты, психология ғылымының жетістіктері тек осы әдістерге байланысты болған. Психология жеке ғылым ретінде тек XIX ғ, ортасында бөлінеді, сондықтан ол философия математика, физика, физиология, медицина, биология және тарих сияқты «ескі» ғылымдардың әдістеріне сүйенеді. Сонымен қатар психология және кибернетика секілді жас ғылымдардың әдістерін пайдаланады.</w:t>
      </w:r>
    </w:p>
    <w:p w:rsidR="00432C35" w:rsidRPr="00DC6452" w:rsidRDefault="00432C35" w:rsidP="002247D0">
      <w:pPr>
        <w:spacing w:after="0" w:line="240" w:lineRule="auto"/>
        <w:jc w:val="both"/>
        <w:rPr>
          <w:rFonts w:ascii="Times New Roman" w:hAnsi="Times New Roman"/>
          <w:sz w:val="24"/>
          <w:szCs w:val="24"/>
          <w:lang w:val="kk-KZ"/>
        </w:rPr>
      </w:pPr>
      <w:r w:rsidRPr="00DC6452">
        <w:rPr>
          <w:rFonts w:ascii="Times New Roman" w:hAnsi="Times New Roman"/>
          <w:sz w:val="24"/>
          <w:szCs w:val="24"/>
          <w:lang w:val="kk-KZ"/>
        </w:rPr>
        <w:tab/>
        <w:t>Кез келген дербес ғылымның өзіне тән әдістері бар екенін атау керек. Ондай әдістер психология да бар. Олардың барлығы екі негізгі топқа бөлінеді: субъективті және объективті.</w:t>
      </w:r>
    </w:p>
    <w:p w:rsidR="00432C35" w:rsidRPr="00DC6452" w:rsidRDefault="00432C35" w:rsidP="002247D0">
      <w:pPr>
        <w:spacing w:after="0" w:line="240" w:lineRule="auto"/>
        <w:jc w:val="both"/>
        <w:rPr>
          <w:rFonts w:ascii="Times New Roman" w:hAnsi="Times New Roman"/>
          <w:sz w:val="24"/>
          <w:szCs w:val="24"/>
          <w:lang w:val="kk-KZ"/>
        </w:rPr>
      </w:pPr>
      <w:r w:rsidRPr="00DC6452">
        <w:rPr>
          <w:rFonts w:ascii="Times New Roman" w:hAnsi="Times New Roman"/>
          <w:sz w:val="24"/>
          <w:szCs w:val="24"/>
          <w:lang w:val="kk-KZ"/>
        </w:rPr>
        <w:t xml:space="preserve"> </w:t>
      </w:r>
      <w:r w:rsidRPr="00DC6452">
        <w:rPr>
          <w:rFonts w:ascii="Times New Roman" w:hAnsi="Times New Roman"/>
          <w:sz w:val="24"/>
          <w:szCs w:val="24"/>
          <w:lang w:val="kk-KZ"/>
        </w:rPr>
        <w:tab/>
      </w:r>
      <w:r w:rsidRPr="00DC6452">
        <w:rPr>
          <w:rFonts w:ascii="Times New Roman" w:hAnsi="Times New Roman"/>
          <w:b/>
          <w:bCs/>
          <w:i/>
          <w:iCs/>
          <w:sz w:val="24"/>
          <w:szCs w:val="24"/>
          <w:lang w:val="kk-KZ"/>
        </w:rPr>
        <w:t>Субъективті:</w:t>
      </w:r>
      <w:r w:rsidRPr="00DC6452">
        <w:rPr>
          <w:rFonts w:ascii="Times New Roman" w:hAnsi="Times New Roman"/>
          <w:sz w:val="24"/>
          <w:szCs w:val="24"/>
          <w:lang w:val="kk-KZ"/>
        </w:rPr>
        <w:t xml:space="preserve"> </w:t>
      </w:r>
      <w:r w:rsidRPr="00DC6452">
        <w:rPr>
          <w:rFonts w:ascii="Times New Roman" w:hAnsi="Times New Roman"/>
          <w:i/>
          <w:iCs/>
          <w:sz w:val="24"/>
          <w:szCs w:val="24"/>
          <w:u w:val="single"/>
          <w:lang w:val="kk-KZ"/>
        </w:rPr>
        <w:t>Бақылау</w:t>
      </w:r>
      <w:r w:rsidRPr="00DC6452">
        <w:rPr>
          <w:rFonts w:ascii="Times New Roman" w:hAnsi="Times New Roman"/>
          <w:i/>
          <w:iCs/>
          <w:sz w:val="24"/>
          <w:szCs w:val="24"/>
          <w:lang w:val="kk-KZ"/>
        </w:rPr>
        <w:t xml:space="preserve"> - </w:t>
      </w:r>
      <w:r w:rsidRPr="00DC6452">
        <w:rPr>
          <w:rFonts w:ascii="Times New Roman" w:hAnsi="Times New Roman"/>
          <w:sz w:val="24"/>
          <w:szCs w:val="24"/>
          <w:lang w:val="kk-KZ"/>
        </w:rPr>
        <w:t xml:space="preserve">Өзінің бақылау, сыртқы, еркін, стандартты қосылған. </w:t>
      </w:r>
      <w:r w:rsidRPr="00DC6452">
        <w:rPr>
          <w:rFonts w:ascii="Times New Roman" w:hAnsi="Times New Roman"/>
          <w:i/>
          <w:iCs/>
          <w:sz w:val="24"/>
          <w:szCs w:val="24"/>
          <w:u w:val="single"/>
          <w:lang w:val="kk-KZ"/>
        </w:rPr>
        <w:t>Сауал</w:t>
      </w:r>
      <w:r w:rsidRPr="00DC6452">
        <w:rPr>
          <w:rFonts w:ascii="Times New Roman" w:hAnsi="Times New Roman"/>
          <w:sz w:val="24"/>
          <w:szCs w:val="24"/>
          <w:lang w:val="kk-KZ"/>
        </w:rPr>
        <w:t xml:space="preserve"> – Ауызша, жазбаша, еркін стандартты. </w:t>
      </w:r>
      <w:r w:rsidRPr="00DC6452">
        <w:rPr>
          <w:rFonts w:ascii="Times New Roman" w:hAnsi="Times New Roman"/>
          <w:i/>
          <w:iCs/>
          <w:sz w:val="24"/>
          <w:szCs w:val="24"/>
          <w:u w:val="single"/>
          <w:lang w:val="kk-KZ"/>
        </w:rPr>
        <w:t xml:space="preserve">Тест </w:t>
      </w:r>
      <w:r w:rsidRPr="00DC6452">
        <w:rPr>
          <w:rFonts w:ascii="Times New Roman" w:hAnsi="Times New Roman"/>
          <w:sz w:val="24"/>
          <w:szCs w:val="24"/>
          <w:lang w:val="kk-KZ"/>
        </w:rPr>
        <w:t xml:space="preserve"> - Сауалнама – тет, тапсырма – тест.</w:t>
      </w:r>
    </w:p>
    <w:p w:rsidR="00432C35" w:rsidRPr="00DC6452" w:rsidRDefault="00432C35" w:rsidP="002247D0">
      <w:pPr>
        <w:spacing w:after="0" w:line="240" w:lineRule="auto"/>
        <w:jc w:val="both"/>
        <w:rPr>
          <w:rFonts w:ascii="Times New Roman" w:hAnsi="Times New Roman"/>
          <w:sz w:val="24"/>
          <w:szCs w:val="24"/>
          <w:lang w:val="kk-KZ"/>
        </w:rPr>
      </w:pPr>
      <w:r w:rsidRPr="00DC6452">
        <w:rPr>
          <w:rFonts w:ascii="Times New Roman" w:hAnsi="Times New Roman"/>
          <w:sz w:val="24"/>
          <w:szCs w:val="24"/>
          <w:lang w:val="kk-KZ"/>
        </w:rPr>
        <w:tab/>
      </w:r>
      <w:r w:rsidRPr="00DC6452">
        <w:rPr>
          <w:rFonts w:ascii="Times New Roman" w:hAnsi="Times New Roman"/>
          <w:b/>
          <w:bCs/>
          <w:i/>
          <w:iCs/>
          <w:sz w:val="24"/>
          <w:szCs w:val="24"/>
          <w:lang w:val="kk-KZ"/>
        </w:rPr>
        <w:t>Объективті:</w:t>
      </w:r>
      <w:r w:rsidRPr="00DC6452">
        <w:rPr>
          <w:rFonts w:ascii="Times New Roman" w:hAnsi="Times New Roman"/>
          <w:sz w:val="24"/>
          <w:szCs w:val="24"/>
          <w:lang w:val="kk-KZ"/>
        </w:rPr>
        <w:t xml:space="preserve"> </w:t>
      </w:r>
      <w:r w:rsidRPr="00DC6452">
        <w:rPr>
          <w:rFonts w:ascii="Times New Roman" w:hAnsi="Times New Roman"/>
          <w:i/>
          <w:iCs/>
          <w:sz w:val="24"/>
          <w:szCs w:val="24"/>
          <w:u w:val="single"/>
          <w:lang w:val="kk-KZ"/>
        </w:rPr>
        <w:t>Тесттер</w:t>
      </w:r>
      <w:r w:rsidRPr="00DC6452">
        <w:rPr>
          <w:rFonts w:ascii="Times New Roman" w:hAnsi="Times New Roman"/>
          <w:sz w:val="24"/>
          <w:szCs w:val="24"/>
          <w:lang w:val="kk-KZ"/>
        </w:rPr>
        <w:t xml:space="preserve"> – Объективті, жобалы. </w:t>
      </w:r>
      <w:r w:rsidRPr="00DC6452">
        <w:rPr>
          <w:rFonts w:ascii="Times New Roman" w:hAnsi="Times New Roman"/>
          <w:i/>
          <w:iCs/>
          <w:sz w:val="24"/>
          <w:szCs w:val="24"/>
          <w:u w:val="single"/>
          <w:lang w:val="kk-KZ"/>
        </w:rPr>
        <w:t>Эксперимент</w:t>
      </w:r>
      <w:r w:rsidRPr="00DC6452">
        <w:rPr>
          <w:rFonts w:ascii="Times New Roman" w:hAnsi="Times New Roman"/>
          <w:sz w:val="24"/>
          <w:szCs w:val="24"/>
          <w:u w:val="single"/>
          <w:lang w:val="kk-KZ"/>
        </w:rPr>
        <w:t xml:space="preserve"> </w:t>
      </w:r>
      <w:r w:rsidRPr="00DC6452">
        <w:rPr>
          <w:rFonts w:ascii="Times New Roman" w:hAnsi="Times New Roman"/>
          <w:sz w:val="24"/>
          <w:szCs w:val="24"/>
          <w:lang w:val="kk-KZ"/>
        </w:rPr>
        <w:t xml:space="preserve"> - табиғи, зертханалық. </w:t>
      </w:r>
      <w:r w:rsidRPr="00DC6452">
        <w:rPr>
          <w:rFonts w:ascii="Times New Roman" w:hAnsi="Times New Roman"/>
          <w:i/>
          <w:iCs/>
          <w:sz w:val="24"/>
          <w:szCs w:val="24"/>
          <w:lang w:val="kk-KZ"/>
        </w:rPr>
        <w:t xml:space="preserve">Модельдеу: </w:t>
      </w:r>
      <w:r w:rsidRPr="00DC6452">
        <w:rPr>
          <w:rFonts w:ascii="Times New Roman" w:hAnsi="Times New Roman"/>
          <w:sz w:val="24"/>
          <w:szCs w:val="24"/>
          <w:lang w:val="kk-KZ"/>
        </w:rPr>
        <w:t>Техникалық, математикалық, кибернетикалық, логикалық.</w:t>
      </w:r>
    </w:p>
    <w:p w:rsidR="00432C35" w:rsidRPr="00DC6452" w:rsidRDefault="00432C35" w:rsidP="002247D0">
      <w:pPr>
        <w:spacing w:after="0" w:line="240" w:lineRule="auto"/>
        <w:jc w:val="both"/>
        <w:rPr>
          <w:rFonts w:ascii="Times New Roman" w:hAnsi="Times New Roman"/>
          <w:sz w:val="24"/>
          <w:szCs w:val="24"/>
          <w:lang w:val="kk-KZ"/>
        </w:rPr>
      </w:pPr>
      <w:r w:rsidRPr="00DC6452">
        <w:rPr>
          <w:rFonts w:ascii="Times New Roman" w:hAnsi="Times New Roman"/>
          <w:sz w:val="24"/>
          <w:szCs w:val="24"/>
          <w:lang w:val="kk-KZ"/>
        </w:rPr>
        <w:tab/>
        <w:t>XIX ғасырдың аяғы мен XX  ғасырдың басында атақты психолог Г.Эббингауз психология тарихына қысқаша және нақты анықтама берген. Ол психология ғылымының зерттеу пәні бойынша психикалық құбылыстардың тарихи даму процестерін қарастырды. Осы көзқарас бойынша психология тарихын шартты түрде төрт кезеңге бөлуге болады:</w:t>
      </w:r>
    </w:p>
    <w:p w:rsidR="00432C35" w:rsidRPr="00DC6452" w:rsidRDefault="00432C35" w:rsidP="002247D0">
      <w:pPr>
        <w:spacing w:after="0" w:line="240" w:lineRule="auto"/>
        <w:jc w:val="both"/>
        <w:rPr>
          <w:rFonts w:ascii="Times New Roman" w:hAnsi="Times New Roman"/>
          <w:b/>
          <w:sz w:val="24"/>
          <w:szCs w:val="24"/>
          <w:lang w:val="kk-KZ"/>
        </w:rPr>
      </w:pPr>
      <w:r w:rsidRPr="00DC6452">
        <w:rPr>
          <w:rFonts w:ascii="Times New Roman" w:hAnsi="Times New Roman"/>
          <w:b/>
          <w:sz w:val="24"/>
          <w:szCs w:val="24"/>
          <w:lang w:val="kk-KZ"/>
        </w:rPr>
        <w:t xml:space="preserve"> 1-кезең. Психология жан туралы ғылым. </w:t>
      </w:r>
    </w:p>
    <w:p w:rsidR="00432C35" w:rsidRPr="00DC6452" w:rsidRDefault="00432C35" w:rsidP="002247D0">
      <w:pPr>
        <w:spacing w:after="0" w:line="240" w:lineRule="auto"/>
        <w:jc w:val="both"/>
        <w:rPr>
          <w:rFonts w:ascii="Times New Roman" w:hAnsi="Times New Roman"/>
          <w:sz w:val="24"/>
          <w:szCs w:val="24"/>
          <w:lang w:val="kk-KZ"/>
        </w:rPr>
      </w:pPr>
      <w:r w:rsidRPr="00DC6452">
        <w:rPr>
          <w:rFonts w:ascii="Times New Roman" w:hAnsi="Times New Roman"/>
          <w:sz w:val="24"/>
          <w:szCs w:val="24"/>
          <w:lang w:val="kk-KZ"/>
        </w:rPr>
        <w:t>Адам өміріндегі түсініксіз болмысты жаның бар болуымен түсіндіреді. Бұдан екі мың жыл бұрынғы көзқарас. (Мұнда философиялық және идеологиялық мәселелерді талдау барысында психикаға адамдардың қиялында бейнелейтін қасиеттерді басқа қасиеттерге  байланысты анықтаса, екінші жағынан, нақты осы қасйеті арқылы барша табйғатты мифологиялық тұрғыдан түсіндіруге мүмкіндіктер ашады.)</w:t>
      </w:r>
    </w:p>
    <w:p w:rsidR="00432C35" w:rsidRPr="00DC6452" w:rsidRDefault="00432C35" w:rsidP="002247D0">
      <w:pPr>
        <w:spacing w:after="0" w:line="240" w:lineRule="auto"/>
        <w:jc w:val="both"/>
        <w:rPr>
          <w:rFonts w:ascii="Times New Roman" w:hAnsi="Times New Roman"/>
          <w:b/>
          <w:sz w:val="24"/>
          <w:szCs w:val="24"/>
          <w:lang w:val="kk-KZ"/>
        </w:rPr>
      </w:pPr>
      <w:r w:rsidRPr="00DC6452">
        <w:rPr>
          <w:rFonts w:ascii="Times New Roman" w:hAnsi="Times New Roman"/>
          <w:b/>
          <w:sz w:val="24"/>
          <w:szCs w:val="24"/>
          <w:lang w:val="kk-KZ"/>
        </w:rPr>
        <w:t xml:space="preserve">2-кезең. Психология – сана туралы ғылым. </w:t>
      </w:r>
    </w:p>
    <w:p w:rsidR="00432C35" w:rsidRPr="00DC6452" w:rsidRDefault="00432C35" w:rsidP="002247D0">
      <w:pPr>
        <w:spacing w:after="0" w:line="240" w:lineRule="auto"/>
        <w:jc w:val="both"/>
        <w:rPr>
          <w:rFonts w:ascii="Times New Roman" w:hAnsi="Times New Roman"/>
          <w:sz w:val="24"/>
          <w:szCs w:val="24"/>
          <w:lang w:val="kk-KZ"/>
        </w:rPr>
      </w:pPr>
      <w:r w:rsidRPr="00DC6452">
        <w:rPr>
          <w:rFonts w:ascii="Times New Roman" w:hAnsi="Times New Roman"/>
          <w:sz w:val="24"/>
          <w:szCs w:val="24"/>
          <w:lang w:val="kk-KZ"/>
        </w:rPr>
        <w:t>XVIIғ. Басталады. Сезіну қабілеті мен ойлауы сана деп аталады. Негізгі әдіс адамның өзін-өзі бақылауы болып табылады.(Бұл уақытта психологияны зерттеу объектісі сана деп қарастырылады,  мұнда ұзақ уақыт интроцпекция әдістемесі ғана емес, жалғыз психологиялық әдіс болды. Ол екі негізгі бағытпен тұжырымдалды; біріншіден, сана процесі сыртқы бақылау үшін "жабық", ал екіншіден сана процесі субъектінің өзінде ашылады. Бұл тұжырымдамадан сана процесі басқаға түсініксіз нақты адамның өзінде ғана оқылады. Осы интроспекция әдісінің негізін қалаған Дж. Локк.).</w:t>
      </w:r>
    </w:p>
    <w:p w:rsidR="00432C35" w:rsidRPr="00DC6452" w:rsidRDefault="00432C35" w:rsidP="002247D0">
      <w:pPr>
        <w:spacing w:after="0" w:line="240" w:lineRule="auto"/>
        <w:jc w:val="both"/>
        <w:rPr>
          <w:rFonts w:ascii="Times New Roman" w:hAnsi="Times New Roman"/>
          <w:b/>
          <w:sz w:val="24"/>
          <w:szCs w:val="24"/>
          <w:lang w:val="kk-KZ"/>
        </w:rPr>
      </w:pPr>
      <w:r w:rsidRPr="00DC6452">
        <w:rPr>
          <w:rFonts w:ascii="Times New Roman" w:hAnsi="Times New Roman"/>
          <w:b/>
          <w:sz w:val="24"/>
          <w:szCs w:val="24"/>
          <w:lang w:val="kk-KZ"/>
        </w:rPr>
        <w:t>3-кезең. Психология-мінез құлық туралы ғылым.</w:t>
      </w:r>
    </w:p>
    <w:p w:rsidR="00432C35" w:rsidRPr="00DC6452" w:rsidRDefault="00432C35" w:rsidP="002247D0">
      <w:pPr>
        <w:spacing w:after="0" w:line="240" w:lineRule="auto"/>
        <w:jc w:val="both"/>
        <w:rPr>
          <w:rFonts w:ascii="Times New Roman" w:hAnsi="Times New Roman"/>
          <w:sz w:val="24"/>
          <w:szCs w:val="24"/>
          <w:lang w:val="kk-KZ"/>
        </w:rPr>
      </w:pPr>
      <w:r w:rsidRPr="00DC6452">
        <w:rPr>
          <w:rFonts w:ascii="Times New Roman" w:hAnsi="Times New Roman"/>
          <w:sz w:val="24"/>
          <w:szCs w:val="24"/>
          <w:lang w:val="kk-KZ"/>
        </w:rPr>
        <w:t>XX ғ.психология – адамның мінез-құлқын реакциясын  т.б. бақылап отырған.(Психологияның зерттеу объектісі мінез-құлық деп қарастырылып, сонымен бірге американ психологы Джон Утсон (1878-1958ж) негізін салған).</w:t>
      </w:r>
    </w:p>
    <w:p w:rsidR="00432C35" w:rsidRPr="00DC6452" w:rsidRDefault="00432C35" w:rsidP="002247D0">
      <w:pPr>
        <w:spacing w:after="0" w:line="240" w:lineRule="auto"/>
        <w:jc w:val="both"/>
        <w:rPr>
          <w:rFonts w:ascii="Times New Roman" w:hAnsi="Times New Roman"/>
          <w:b/>
          <w:sz w:val="24"/>
          <w:szCs w:val="24"/>
          <w:lang w:val="kk-KZ"/>
        </w:rPr>
      </w:pPr>
      <w:r w:rsidRPr="00DC6452">
        <w:rPr>
          <w:rFonts w:ascii="Times New Roman" w:hAnsi="Times New Roman"/>
          <w:b/>
          <w:sz w:val="24"/>
          <w:szCs w:val="24"/>
          <w:lang w:val="kk-KZ"/>
        </w:rPr>
        <w:t>4-кезең. Психология-психикалық құбылысты зерттейтін ғылым.</w:t>
      </w:r>
    </w:p>
    <w:p w:rsidR="00432C35" w:rsidRPr="00DC6452" w:rsidRDefault="00432C35" w:rsidP="002247D0">
      <w:pPr>
        <w:spacing w:after="0" w:line="240" w:lineRule="auto"/>
        <w:jc w:val="both"/>
        <w:rPr>
          <w:rFonts w:ascii="Times New Roman" w:hAnsi="Times New Roman"/>
          <w:sz w:val="24"/>
          <w:szCs w:val="24"/>
          <w:lang w:val="kk-KZ"/>
        </w:rPr>
      </w:pPr>
      <w:r w:rsidRPr="00DC6452">
        <w:rPr>
          <w:rFonts w:ascii="Times New Roman" w:hAnsi="Times New Roman"/>
          <w:sz w:val="24"/>
          <w:szCs w:val="24"/>
          <w:lang w:val="kk-KZ"/>
        </w:rPr>
        <w:t xml:space="preserve">XX ғасырдың екінші жартысынан басталады. (Психикалық құбылыстардың механизімдері мен заңдылықтары зерттеледі. Қазіргі психология ғылымының негізін қалаған атақты ғалымдар С.Л.Рубеинштеейін, Л.С.Выготский, А.Р.Лурия зерттеулері айрықша айтылса </w:t>
      </w:r>
      <w:r w:rsidRPr="00DC6452">
        <w:rPr>
          <w:rFonts w:ascii="Times New Roman" w:hAnsi="Times New Roman"/>
          <w:sz w:val="24"/>
          <w:szCs w:val="24"/>
          <w:lang w:val="kk-KZ"/>
        </w:rPr>
        <w:lastRenderedPageBreak/>
        <w:t xml:space="preserve">және XX ғ.-дың 30-60-шы жылдардағы психологтар Б.Г.Ананьев, А.Н.Леонтьев, П.Я.Гальперин, А.В.Запорожец, Д.Б.Эльконин, т.б. еңбектерімен байланысты қаралады.). </w:t>
      </w:r>
    </w:p>
    <w:p w:rsidR="00432C35" w:rsidRPr="00F15E04" w:rsidRDefault="00432C35" w:rsidP="002247D0">
      <w:pPr>
        <w:spacing w:after="0" w:line="240" w:lineRule="auto"/>
        <w:jc w:val="both"/>
        <w:rPr>
          <w:rFonts w:ascii="Times New Roman" w:hAnsi="Times New Roman"/>
          <w:sz w:val="24"/>
          <w:szCs w:val="24"/>
          <w:lang w:val="kk-KZ"/>
        </w:rPr>
      </w:pPr>
    </w:p>
    <w:p w:rsidR="00432C35" w:rsidRPr="00DC6452" w:rsidRDefault="00432C35" w:rsidP="002247D0">
      <w:pPr>
        <w:spacing w:after="0" w:line="240" w:lineRule="auto"/>
        <w:rPr>
          <w:rFonts w:ascii="Times New Roman" w:hAnsi="Times New Roman"/>
          <w:b/>
          <w:bCs/>
          <w:sz w:val="24"/>
          <w:szCs w:val="24"/>
          <w:lang w:val="kk-KZ"/>
        </w:rPr>
      </w:pPr>
      <w:r w:rsidRPr="00DC6452">
        <w:rPr>
          <w:rFonts w:ascii="Times New Roman" w:hAnsi="Times New Roman"/>
          <w:b/>
          <w:bCs/>
          <w:sz w:val="24"/>
          <w:szCs w:val="24"/>
          <w:lang w:val="kk-KZ"/>
        </w:rPr>
        <w:t>Іс-әрекеттің психологиялық теориясы. Психологиядағы тұлға мәселесі</w:t>
      </w:r>
    </w:p>
    <w:p w:rsidR="00432C35" w:rsidRPr="00DC6452" w:rsidRDefault="00432C35" w:rsidP="002247D0">
      <w:pPr>
        <w:spacing w:after="0" w:line="240" w:lineRule="auto"/>
        <w:rPr>
          <w:rFonts w:ascii="Times New Roman" w:hAnsi="Times New Roman"/>
          <w:i/>
          <w:sz w:val="24"/>
          <w:szCs w:val="24"/>
          <w:lang w:val="kk-KZ"/>
        </w:rPr>
      </w:pPr>
      <w:r w:rsidRPr="00DC6452">
        <w:rPr>
          <w:rFonts w:ascii="Times New Roman" w:hAnsi="Times New Roman"/>
          <w:i/>
          <w:sz w:val="24"/>
          <w:szCs w:val="24"/>
          <w:lang w:val="kk-KZ"/>
        </w:rPr>
        <w:t>Жоспар</w:t>
      </w:r>
    </w:p>
    <w:p w:rsidR="00432C35" w:rsidRPr="00DC6452" w:rsidRDefault="00432C35" w:rsidP="002247D0">
      <w:pPr>
        <w:numPr>
          <w:ilvl w:val="0"/>
          <w:numId w:val="21"/>
        </w:numPr>
        <w:spacing w:after="0" w:line="240" w:lineRule="auto"/>
        <w:jc w:val="both"/>
        <w:rPr>
          <w:rFonts w:ascii="Times New Roman" w:hAnsi="Times New Roman"/>
          <w:i/>
          <w:sz w:val="24"/>
          <w:szCs w:val="24"/>
          <w:lang w:val="kk-KZ"/>
        </w:rPr>
      </w:pPr>
      <w:r w:rsidRPr="00DC6452">
        <w:rPr>
          <w:rFonts w:ascii="Times New Roman" w:hAnsi="Times New Roman"/>
          <w:i/>
          <w:sz w:val="24"/>
          <w:szCs w:val="24"/>
          <w:lang w:val="kk-KZ"/>
        </w:rPr>
        <w:t>Іс-әрекеттің жалпы психологиялық сипаттамасы</w:t>
      </w:r>
    </w:p>
    <w:p w:rsidR="00432C35" w:rsidRPr="00DC6452" w:rsidRDefault="00432C35" w:rsidP="002247D0">
      <w:pPr>
        <w:numPr>
          <w:ilvl w:val="0"/>
          <w:numId w:val="21"/>
        </w:numPr>
        <w:spacing w:after="0" w:line="240" w:lineRule="auto"/>
        <w:jc w:val="both"/>
        <w:rPr>
          <w:rFonts w:ascii="Times New Roman" w:hAnsi="Times New Roman"/>
          <w:i/>
          <w:sz w:val="24"/>
          <w:szCs w:val="24"/>
          <w:lang w:val="kk-KZ"/>
        </w:rPr>
      </w:pPr>
      <w:r w:rsidRPr="00DC6452">
        <w:rPr>
          <w:rFonts w:ascii="Times New Roman" w:hAnsi="Times New Roman"/>
          <w:i/>
          <w:sz w:val="24"/>
          <w:szCs w:val="24"/>
          <w:lang w:val="kk-KZ"/>
        </w:rPr>
        <w:t>Іс-әрекеттің теориясы және психология пәні</w:t>
      </w:r>
    </w:p>
    <w:p w:rsidR="00432C35" w:rsidRPr="00DC6452" w:rsidRDefault="00432C35" w:rsidP="002247D0">
      <w:pPr>
        <w:numPr>
          <w:ilvl w:val="0"/>
          <w:numId w:val="21"/>
        </w:numPr>
        <w:spacing w:after="0" w:line="240" w:lineRule="auto"/>
        <w:jc w:val="both"/>
        <w:rPr>
          <w:rFonts w:ascii="Times New Roman" w:hAnsi="Times New Roman"/>
          <w:i/>
          <w:sz w:val="24"/>
          <w:szCs w:val="24"/>
          <w:lang w:val="kk-KZ"/>
        </w:rPr>
      </w:pPr>
      <w:r w:rsidRPr="00DC6452">
        <w:rPr>
          <w:rFonts w:ascii="Times New Roman" w:hAnsi="Times New Roman"/>
          <w:i/>
          <w:sz w:val="24"/>
          <w:szCs w:val="24"/>
          <w:lang w:val="kk-KZ"/>
        </w:rPr>
        <w:t>Әрекет пен белсенділік физиялогиясы</w:t>
      </w:r>
    </w:p>
    <w:p w:rsidR="00432C35" w:rsidRPr="00DC6452" w:rsidRDefault="00432C35" w:rsidP="002247D0">
      <w:pPr>
        <w:numPr>
          <w:ilvl w:val="0"/>
          <w:numId w:val="21"/>
        </w:numPr>
        <w:spacing w:after="0" w:line="240" w:lineRule="auto"/>
        <w:jc w:val="both"/>
        <w:rPr>
          <w:rFonts w:ascii="Times New Roman" w:hAnsi="Times New Roman"/>
          <w:i/>
          <w:sz w:val="24"/>
          <w:szCs w:val="24"/>
          <w:lang w:val="kk-KZ"/>
        </w:rPr>
      </w:pPr>
      <w:r w:rsidRPr="00DC6452">
        <w:rPr>
          <w:rFonts w:ascii="Times New Roman" w:hAnsi="Times New Roman"/>
          <w:i/>
          <w:sz w:val="24"/>
          <w:szCs w:val="24"/>
          <w:lang w:val="kk-KZ"/>
        </w:rPr>
        <w:t>Қозғалу дағдысының қалыптасу процесі және белсенділік принципі</w:t>
      </w:r>
    </w:p>
    <w:p w:rsidR="00432C35" w:rsidRPr="00DC6452" w:rsidRDefault="00432C35" w:rsidP="002247D0">
      <w:pPr>
        <w:spacing w:after="0" w:line="240" w:lineRule="auto"/>
        <w:ind w:left="1065"/>
        <w:jc w:val="both"/>
        <w:rPr>
          <w:rFonts w:ascii="Times New Roman" w:hAnsi="Times New Roman"/>
          <w:b/>
          <w:sz w:val="24"/>
          <w:szCs w:val="24"/>
          <w:lang w:val="kk-KZ"/>
        </w:rPr>
      </w:pPr>
    </w:p>
    <w:p w:rsidR="00432C35" w:rsidRPr="00DC6452" w:rsidRDefault="00432C35" w:rsidP="002247D0">
      <w:pPr>
        <w:spacing w:after="0" w:line="240" w:lineRule="auto"/>
        <w:ind w:firstLine="705"/>
        <w:jc w:val="both"/>
        <w:rPr>
          <w:rFonts w:ascii="Times New Roman" w:hAnsi="Times New Roman"/>
          <w:sz w:val="24"/>
          <w:szCs w:val="24"/>
          <w:lang w:val="kk-KZ"/>
        </w:rPr>
      </w:pPr>
      <w:r w:rsidRPr="00DC6452">
        <w:rPr>
          <w:rFonts w:ascii="Times New Roman" w:hAnsi="Times New Roman"/>
          <w:b/>
          <w:bCs/>
          <w:i/>
          <w:iCs/>
          <w:sz w:val="24"/>
          <w:szCs w:val="24"/>
          <w:lang w:val="kk-KZ"/>
        </w:rPr>
        <w:t xml:space="preserve">Іс-әрекет – </w:t>
      </w:r>
      <w:r w:rsidRPr="00DC6452">
        <w:rPr>
          <w:rFonts w:ascii="Times New Roman" w:hAnsi="Times New Roman"/>
          <w:sz w:val="24"/>
          <w:szCs w:val="24"/>
          <w:lang w:val="kk-KZ"/>
        </w:rPr>
        <w:t>адамның қоршаған ортаға деген белсенді қатынасының бір формасы немесе қоршаған орта мен субъектінің  өзара қатынасының динамаикалық жүйесі.</w:t>
      </w:r>
    </w:p>
    <w:p w:rsidR="00432C35" w:rsidRPr="00DC6452" w:rsidRDefault="00432C35" w:rsidP="002247D0">
      <w:pPr>
        <w:spacing w:after="0" w:line="240" w:lineRule="auto"/>
        <w:jc w:val="both"/>
        <w:rPr>
          <w:rFonts w:ascii="Times New Roman" w:hAnsi="Times New Roman"/>
          <w:sz w:val="24"/>
          <w:szCs w:val="24"/>
          <w:lang w:val="kk-KZ"/>
        </w:rPr>
      </w:pPr>
      <w:r w:rsidRPr="00DC6452">
        <w:rPr>
          <w:rFonts w:ascii="Times New Roman" w:hAnsi="Times New Roman"/>
          <w:sz w:val="24"/>
          <w:szCs w:val="24"/>
          <w:lang w:val="kk-KZ"/>
        </w:rPr>
        <w:t xml:space="preserve"> </w:t>
      </w:r>
      <w:r w:rsidRPr="00DC6452">
        <w:rPr>
          <w:rFonts w:ascii="Times New Roman" w:hAnsi="Times New Roman"/>
          <w:sz w:val="24"/>
          <w:szCs w:val="24"/>
          <w:lang w:val="kk-KZ"/>
        </w:rPr>
        <w:tab/>
        <w:t>Тірі материяның өлі материядан, жоғары формалардың төмен формалардан айырмашылығы – белсенділікте. Адамның белсенділігі өте көп қырлы. Жануарға тән түрлі формаларға қоса, адамда белсенділіктің ерекше формасы – іс-әрекетті айтуымызға болады. Іс-әрекетті адам белсенділігінің ерекше түрі ретінде анықтауға болады: ол мәдениеттің материалды және рухани дүниесін құрайды, өзінің қабілеттерін дамытады және адам қолмен сана арқасында құрал жасап, оны іс-әрекетті қолданылуы – жануар белсендігінен әрекеті продуктивті, өнімді сипатқа ие. Жануар белсенділігінен тағы бір айырмашылығы: егер жануар белсенділігі тек биялогиялық қажеттіліктерден туса, адам іс-әрекетіне өнер, танымдық қажеттіктер түрткі болады. Сонымен қатар адам іс-әрекетінің формалары жануарларға тән емес, күрделі қимылдық үйренулер мен дағдылар мен байланысты. Мәселен, баланы кішкентайынан бастап түрмыстық заттарды қолдануға (қасық, пышақ, орындық, сабын) үйретеді. Соның нәтижесінде жануар белсенділігінен өзгеше заттық іс-әрекет пайда болады.</w:t>
      </w:r>
    </w:p>
    <w:p w:rsidR="00432C35" w:rsidRPr="00DC6452" w:rsidRDefault="00432C35" w:rsidP="002247D0">
      <w:pPr>
        <w:spacing w:after="0" w:line="240" w:lineRule="auto"/>
        <w:jc w:val="both"/>
        <w:rPr>
          <w:rFonts w:ascii="Times New Roman" w:hAnsi="Times New Roman"/>
          <w:sz w:val="24"/>
          <w:szCs w:val="24"/>
          <w:lang w:val="kk-KZ"/>
        </w:rPr>
      </w:pPr>
      <w:r w:rsidRPr="00DC6452">
        <w:rPr>
          <w:rFonts w:ascii="Times New Roman" w:hAnsi="Times New Roman"/>
          <w:sz w:val="24"/>
          <w:szCs w:val="24"/>
          <w:lang w:val="kk-KZ"/>
        </w:rPr>
        <w:tab/>
      </w:r>
      <w:r w:rsidRPr="00777EE0">
        <w:rPr>
          <w:rFonts w:ascii="Times New Roman" w:hAnsi="Times New Roman"/>
          <w:b/>
          <w:sz w:val="24"/>
          <w:szCs w:val="24"/>
          <w:lang w:val="kk-KZ"/>
        </w:rPr>
        <w:t>Сонымен, адам іс-әрекетінің жануар белсендігінен негізгі айырмашылықтарына тоқталатын болсақ</w:t>
      </w:r>
      <w:r w:rsidRPr="00DC6452">
        <w:rPr>
          <w:rFonts w:ascii="Times New Roman" w:hAnsi="Times New Roman"/>
          <w:sz w:val="24"/>
          <w:szCs w:val="24"/>
          <w:lang w:val="kk-KZ"/>
        </w:rPr>
        <w:t>:</w:t>
      </w:r>
    </w:p>
    <w:p w:rsidR="00432C35" w:rsidRPr="00DC6452" w:rsidRDefault="00432C35" w:rsidP="002247D0">
      <w:pPr>
        <w:numPr>
          <w:ilvl w:val="0"/>
          <w:numId w:val="22"/>
        </w:numPr>
        <w:spacing w:after="0" w:line="240" w:lineRule="auto"/>
        <w:jc w:val="both"/>
        <w:rPr>
          <w:rFonts w:ascii="Times New Roman" w:hAnsi="Times New Roman"/>
          <w:sz w:val="24"/>
          <w:szCs w:val="24"/>
          <w:lang w:val="kk-KZ"/>
        </w:rPr>
      </w:pPr>
      <w:r w:rsidRPr="00DC6452">
        <w:rPr>
          <w:rFonts w:ascii="Times New Roman" w:hAnsi="Times New Roman"/>
          <w:sz w:val="24"/>
          <w:szCs w:val="24"/>
          <w:lang w:val="kk-KZ"/>
        </w:rPr>
        <w:t>Адам іс-әрекеті продуктивті, творчествалық сипатқа ие. Ал жануар белсенділігі табиғатта берілгеннен басқа ешнәрсе жасай алмайды.</w:t>
      </w:r>
    </w:p>
    <w:p w:rsidR="00432C35" w:rsidRPr="00DC6452" w:rsidRDefault="00432C35" w:rsidP="002247D0">
      <w:pPr>
        <w:numPr>
          <w:ilvl w:val="0"/>
          <w:numId w:val="22"/>
        </w:numPr>
        <w:spacing w:after="0" w:line="240" w:lineRule="auto"/>
        <w:jc w:val="both"/>
        <w:rPr>
          <w:rFonts w:ascii="Times New Roman" w:hAnsi="Times New Roman"/>
          <w:sz w:val="24"/>
          <w:szCs w:val="24"/>
          <w:lang w:val="kk-KZ"/>
        </w:rPr>
      </w:pPr>
      <w:r w:rsidRPr="00DC6452">
        <w:rPr>
          <w:rFonts w:ascii="Times New Roman" w:hAnsi="Times New Roman"/>
          <w:sz w:val="24"/>
          <w:szCs w:val="24"/>
          <w:lang w:val="kk-KZ"/>
        </w:rPr>
        <w:t>Адам іс-әрекетті құрал немесе әдіс ретінде қолданылатын мәдениеттің материалды және рухани дүниесімен байланысты.</w:t>
      </w:r>
    </w:p>
    <w:p w:rsidR="00432C35" w:rsidRPr="00DC6452" w:rsidRDefault="00432C35" w:rsidP="002247D0">
      <w:pPr>
        <w:numPr>
          <w:ilvl w:val="0"/>
          <w:numId w:val="22"/>
        </w:numPr>
        <w:spacing w:after="0" w:line="240" w:lineRule="auto"/>
        <w:jc w:val="both"/>
        <w:rPr>
          <w:rFonts w:ascii="Times New Roman" w:hAnsi="Times New Roman"/>
          <w:sz w:val="24"/>
          <w:szCs w:val="24"/>
          <w:lang w:val="kk-KZ"/>
        </w:rPr>
      </w:pPr>
      <w:r w:rsidRPr="00DC6452">
        <w:rPr>
          <w:rFonts w:ascii="Times New Roman" w:hAnsi="Times New Roman"/>
          <w:sz w:val="24"/>
          <w:szCs w:val="24"/>
          <w:lang w:val="kk-KZ"/>
        </w:rPr>
        <w:t xml:space="preserve"> Іс-әрекет адамды, оның қабілеттері мен қажеттіліктерін, өмір шарттарын дамытады. Ал жануарлар белсенділігі негізінен олардың өзінде және өмір шарттарын өзгертпейді.</w:t>
      </w:r>
    </w:p>
    <w:p w:rsidR="00432C35" w:rsidRPr="00DC6452" w:rsidRDefault="00432C35" w:rsidP="002247D0">
      <w:pPr>
        <w:numPr>
          <w:ilvl w:val="0"/>
          <w:numId w:val="22"/>
        </w:numPr>
        <w:spacing w:after="0" w:line="240" w:lineRule="auto"/>
        <w:jc w:val="both"/>
        <w:rPr>
          <w:rFonts w:ascii="Times New Roman" w:hAnsi="Times New Roman"/>
          <w:sz w:val="24"/>
          <w:szCs w:val="24"/>
          <w:lang w:val="kk-KZ"/>
        </w:rPr>
      </w:pPr>
      <w:r w:rsidRPr="00DC6452">
        <w:rPr>
          <w:rFonts w:ascii="Times New Roman" w:hAnsi="Times New Roman"/>
          <w:sz w:val="24"/>
          <w:szCs w:val="24"/>
          <w:lang w:val="kk-KZ"/>
        </w:rPr>
        <w:t>Адам іс-әрекеті, оны орындаудағы түрлі формалар мен әдістер – тарихи өнім болып табылса, жануардың белсенділгі бтологиялық эволюциялық нәтижесі болып табылады.</w:t>
      </w:r>
    </w:p>
    <w:p w:rsidR="00432C35" w:rsidRPr="00DC6452" w:rsidRDefault="00432C35" w:rsidP="002247D0">
      <w:pPr>
        <w:numPr>
          <w:ilvl w:val="0"/>
          <w:numId w:val="22"/>
        </w:numPr>
        <w:spacing w:after="0" w:line="240" w:lineRule="auto"/>
        <w:jc w:val="both"/>
        <w:rPr>
          <w:rFonts w:ascii="Times New Roman" w:hAnsi="Times New Roman"/>
          <w:sz w:val="24"/>
          <w:szCs w:val="24"/>
          <w:lang w:val="kk-KZ"/>
        </w:rPr>
      </w:pPr>
      <w:r w:rsidRPr="00DC6452">
        <w:rPr>
          <w:rFonts w:ascii="Times New Roman" w:hAnsi="Times New Roman"/>
          <w:sz w:val="24"/>
          <w:szCs w:val="24"/>
          <w:lang w:val="kk-KZ"/>
        </w:rPr>
        <w:t>Заттық іс-әрекет адамға туыла берілмейді, ол заттарды қолдануда мәдени түрде белгіленіп қойған. Мұндай іс-әрекетті оқу және тәрбие барысында қалыптастырып, дамыту керек. Ал жануарлар белсенділгі алдын-ала, яғни геонетиптік тұрғыда берілген.</w:t>
      </w:r>
    </w:p>
    <w:p w:rsidR="00432C35" w:rsidRPr="00DC6452" w:rsidRDefault="00432C35" w:rsidP="002247D0">
      <w:pPr>
        <w:spacing w:after="0" w:line="240" w:lineRule="auto"/>
        <w:ind w:firstLine="705"/>
        <w:jc w:val="both"/>
        <w:rPr>
          <w:rFonts w:ascii="Times New Roman" w:hAnsi="Times New Roman"/>
          <w:sz w:val="24"/>
          <w:szCs w:val="24"/>
          <w:lang w:val="kk-KZ"/>
        </w:rPr>
      </w:pPr>
      <w:r w:rsidRPr="00DC6452">
        <w:rPr>
          <w:rFonts w:ascii="Times New Roman" w:hAnsi="Times New Roman"/>
          <w:sz w:val="24"/>
          <w:szCs w:val="24"/>
          <w:lang w:val="kk-KZ"/>
        </w:rPr>
        <w:t>Адамның басты ерекшеліктерінің бірі – адамның еңбекке қабілеттілгі, ал кез-келген еңбек түрі іс-әрекет болып табылады.</w:t>
      </w:r>
    </w:p>
    <w:p w:rsidR="00432C35" w:rsidRPr="00DC6452" w:rsidRDefault="00432C35" w:rsidP="002247D0">
      <w:pPr>
        <w:spacing w:after="0" w:line="240" w:lineRule="auto"/>
        <w:jc w:val="both"/>
        <w:rPr>
          <w:rFonts w:ascii="Times New Roman" w:hAnsi="Times New Roman"/>
          <w:sz w:val="24"/>
          <w:szCs w:val="24"/>
          <w:lang w:val="kk-KZ"/>
        </w:rPr>
      </w:pPr>
      <w:r w:rsidRPr="00DC6452">
        <w:rPr>
          <w:rFonts w:ascii="Times New Roman" w:hAnsi="Times New Roman"/>
          <w:sz w:val="24"/>
          <w:szCs w:val="24"/>
          <w:lang w:val="kk-KZ"/>
        </w:rPr>
        <w:tab/>
        <w:t>Іс - әрекет тек бірғана мотив үшін іске аспайтынын айта кету керек. Кез келген ерекше іс-әрекет мотивтердің жиынтығына негізделуі мүмкін. Мотивтердің бірі әрдайым жетекші, ал екіншісі тұрлаусыз болады. Осы тұрлаусыз мотивтер ынталандыдру-мотиві болып келеді.</w:t>
      </w:r>
    </w:p>
    <w:p w:rsidR="00432C35" w:rsidRPr="00DC6452" w:rsidRDefault="00432C35" w:rsidP="002247D0">
      <w:pPr>
        <w:spacing w:after="0" w:line="240" w:lineRule="auto"/>
        <w:jc w:val="both"/>
        <w:rPr>
          <w:rFonts w:ascii="Times New Roman" w:hAnsi="Times New Roman"/>
          <w:sz w:val="24"/>
          <w:szCs w:val="24"/>
          <w:lang w:val="kk-KZ"/>
        </w:rPr>
      </w:pPr>
      <w:r w:rsidRPr="00DC6452">
        <w:rPr>
          <w:rFonts w:ascii="Times New Roman" w:hAnsi="Times New Roman"/>
          <w:sz w:val="24"/>
          <w:szCs w:val="24"/>
          <w:lang w:val="kk-KZ"/>
        </w:rPr>
        <w:tab/>
        <w:t xml:space="preserve">Мтоивтермақсаттың қалыптасуымен әрекеттерді туғызады. Біз атап кеткендей, мақсат әрқашанда саналы болады, ал мотивтің өзін екі үлкен классқа бөлуге болады: іс - әрекеттің саналы және санасыз мотивтері. Мысалы: саналы мотивтерге өмір мақсаттарын жатқызуға болады. Бұл мақсат –мотивтер. Мұндай мотивтердің болуы үлкен адамдардың </w:t>
      </w:r>
      <w:r w:rsidRPr="00DC6452">
        <w:rPr>
          <w:rFonts w:ascii="Times New Roman" w:hAnsi="Times New Roman"/>
          <w:sz w:val="24"/>
          <w:szCs w:val="24"/>
          <w:lang w:val="kk-KZ"/>
        </w:rPr>
        <w:lastRenderedPageBreak/>
        <w:t>көпшілігіне тән. келесі класқа мотивтердің көпшілгі жатады. Белгілі жасқа дейін кез келген мотивтер санасыз болып келуін айта кету керек.</w:t>
      </w:r>
    </w:p>
    <w:p w:rsidR="00432C35" w:rsidRPr="00DC6452" w:rsidRDefault="00432C35" w:rsidP="002247D0">
      <w:pPr>
        <w:spacing w:after="0" w:line="240" w:lineRule="auto"/>
        <w:jc w:val="both"/>
        <w:rPr>
          <w:rFonts w:ascii="Times New Roman" w:hAnsi="Times New Roman"/>
          <w:sz w:val="24"/>
          <w:szCs w:val="24"/>
          <w:lang w:val="kk-KZ"/>
        </w:rPr>
      </w:pPr>
      <w:r w:rsidRPr="00DC6452">
        <w:rPr>
          <w:rFonts w:ascii="Times New Roman" w:hAnsi="Times New Roman"/>
          <w:sz w:val="24"/>
          <w:szCs w:val="24"/>
          <w:lang w:val="kk-KZ"/>
        </w:rPr>
        <w:tab/>
        <w:t>Санасыз (бейсанасыз) мотивтер санада ерекше формада көрінеді. Олардың формасы екеу: эмоциялық және тұлғалық мағына.</w:t>
      </w:r>
    </w:p>
    <w:p w:rsidR="00432C35" w:rsidRPr="00DC6452" w:rsidRDefault="00432C35" w:rsidP="002247D0">
      <w:pPr>
        <w:spacing w:after="0" w:line="240" w:lineRule="auto"/>
        <w:jc w:val="both"/>
        <w:rPr>
          <w:rFonts w:ascii="Times New Roman" w:hAnsi="Times New Roman"/>
          <w:sz w:val="24"/>
          <w:szCs w:val="24"/>
          <w:lang w:val="kk-KZ"/>
        </w:rPr>
      </w:pPr>
      <w:r w:rsidRPr="00DC6452">
        <w:rPr>
          <w:rFonts w:ascii="Times New Roman" w:hAnsi="Times New Roman"/>
          <w:sz w:val="24"/>
          <w:szCs w:val="24"/>
          <w:lang w:val="kk-KZ"/>
        </w:rPr>
        <w:tab/>
        <w:t>Іс - әрекет теориясында эмоциялар іс-әрекет нәтижесінің мотивке деген қатынасын бейнесі ретінде сипаттайды. Мотив жағынан алғанда іс-әрекетсәтті өтіп жатса, оң эмоциялар пайда болады, ал егер сәтсіз өтіп жатса, теріс эмоциялар болады. Адам күйін басқаратын эмоциялар туралы А.Н.Леонтев ғана зерттеп қоймай, сонымен қатар бұл туралы Э.Фрейд, У.Кэннон, у.Джеміс, Г.Ланге тәрізді ғалымдар жазған.</w:t>
      </w:r>
    </w:p>
    <w:p w:rsidR="00432C35" w:rsidRPr="00DC6452" w:rsidRDefault="00432C35" w:rsidP="002247D0">
      <w:pPr>
        <w:spacing w:after="0" w:line="240" w:lineRule="auto"/>
        <w:jc w:val="both"/>
        <w:rPr>
          <w:rFonts w:ascii="Times New Roman" w:hAnsi="Times New Roman"/>
          <w:sz w:val="24"/>
          <w:szCs w:val="24"/>
          <w:lang w:val="kk-KZ"/>
        </w:rPr>
      </w:pPr>
      <w:r w:rsidRPr="00DC6452">
        <w:rPr>
          <w:rFonts w:ascii="Times New Roman" w:hAnsi="Times New Roman"/>
          <w:sz w:val="24"/>
          <w:szCs w:val="24"/>
          <w:lang w:val="kk-KZ"/>
        </w:rPr>
        <w:tab/>
        <w:t xml:space="preserve">Іс - әрекеттің психологиялық теориясы  ондаған жылдар бойы кеңес психологиясында жетекші болғанының себепшісі – дәл осы аспект. Осы уақытқа дейін біз тек қана сыртқы бақылаушыға көрінетін практикалық іс-әрекетті сөзетіп келдік. Бірақ іс-әрекеттің басқа түрі бар, ол – </w:t>
      </w:r>
      <w:r w:rsidRPr="00DC6452">
        <w:rPr>
          <w:rFonts w:ascii="Times New Roman" w:hAnsi="Times New Roman"/>
          <w:i/>
          <w:iCs/>
          <w:sz w:val="24"/>
          <w:szCs w:val="24"/>
          <w:lang w:val="kk-KZ"/>
        </w:rPr>
        <w:t>ішкі іс - әрекет.</w:t>
      </w:r>
      <w:r w:rsidRPr="00DC6452">
        <w:rPr>
          <w:rFonts w:ascii="Times New Roman" w:hAnsi="Times New Roman"/>
          <w:sz w:val="24"/>
          <w:szCs w:val="24"/>
          <w:lang w:val="kk-KZ"/>
        </w:rPr>
        <w:t xml:space="preserve"> Ішкі іс-әрекеттің функциялары неден тұрады? Ішкі әрекеттер сыртқы әрекеттерді дайындайды. Олар адам әрекеттерін үндемеуге көмектеседі. Бәрінен бұрын олар қателіктер жасамауға мүмкіндік туғызады.</w:t>
      </w:r>
    </w:p>
    <w:p w:rsidR="00432C35" w:rsidRPr="00DC6452" w:rsidRDefault="00432C35" w:rsidP="002247D0">
      <w:pPr>
        <w:spacing w:after="0" w:line="240" w:lineRule="auto"/>
        <w:jc w:val="both"/>
        <w:rPr>
          <w:rFonts w:ascii="Times New Roman" w:hAnsi="Times New Roman"/>
          <w:sz w:val="24"/>
          <w:szCs w:val="24"/>
          <w:lang w:val="kk-KZ"/>
        </w:rPr>
      </w:pPr>
      <w:r w:rsidRPr="00DC6452">
        <w:rPr>
          <w:rFonts w:ascii="Times New Roman" w:hAnsi="Times New Roman"/>
          <w:sz w:val="24"/>
          <w:szCs w:val="24"/>
          <w:lang w:val="kk-KZ"/>
        </w:rPr>
        <w:tab/>
        <w:t>Ішкі іс-әрекет екі негізгі қасиеттермен сипаталады: біріншіден; ішкі іс-әрекет құрлымы сыртқы іс-әрекет құрлымымен бірдей. Олардың айырмашылығы тек - өту формасында. Ішкі іс-әрекет пен сыртқы іс-әрекет арасындағы айырмалық ішкі іс-әрекет қимылдары шынайы заттармен емес, олардың бейнелерімен жүзеге асады.</w:t>
      </w:r>
    </w:p>
    <w:p w:rsidR="00432C35" w:rsidRPr="00DC6452" w:rsidRDefault="00432C35" w:rsidP="002247D0">
      <w:pPr>
        <w:spacing w:after="0" w:line="240" w:lineRule="auto"/>
        <w:jc w:val="both"/>
        <w:rPr>
          <w:rFonts w:ascii="Times New Roman" w:hAnsi="Times New Roman"/>
          <w:sz w:val="24"/>
          <w:szCs w:val="24"/>
          <w:lang w:val="kk-KZ"/>
        </w:rPr>
      </w:pPr>
      <w:r w:rsidRPr="00DC6452">
        <w:rPr>
          <w:rFonts w:ascii="Times New Roman" w:hAnsi="Times New Roman"/>
          <w:sz w:val="24"/>
          <w:szCs w:val="24"/>
          <w:lang w:val="kk-KZ"/>
        </w:rPr>
        <w:tab/>
        <w:t xml:space="preserve">Екіншіден; ішкі іс-әрекет сыртқыдан интериоризация процесі жолымен пайда болады. </w:t>
      </w:r>
    </w:p>
    <w:p w:rsidR="00432C35" w:rsidRPr="00DC6452" w:rsidRDefault="00432C35" w:rsidP="002247D0">
      <w:pPr>
        <w:spacing w:after="0" w:line="240" w:lineRule="auto"/>
        <w:jc w:val="both"/>
        <w:rPr>
          <w:rFonts w:ascii="Times New Roman" w:hAnsi="Times New Roman"/>
          <w:sz w:val="24"/>
          <w:szCs w:val="24"/>
          <w:lang w:val="kk-KZ"/>
        </w:rPr>
      </w:pPr>
      <w:r w:rsidRPr="00DC6452">
        <w:rPr>
          <w:rFonts w:ascii="Times New Roman" w:hAnsi="Times New Roman"/>
          <w:sz w:val="24"/>
          <w:szCs w:val="24"/>
          <w:lang w:val="kk-KZ"/>
        </w:rPr>
        <w:tab/>
        <w:t>Іс-әрекет теориясының авторлары ішкі іс-әрекет арқылы сана проблемасы мен психикалық процесттердің талдауы деген мәселелерге тоқталады. Іс-әрекет теориясы авторларының ойы бойынша, психикалық процестердің талдауы деген мәселерге тоқталады. Іс-әрекет теориясы авторлардың ойы бойынша психикалық процестерді іс-әрекет позициясынан талдауға болады, өйткені кез-келген психикалық процесс белгілі мақсатпен жүзеге асып, өзінің операциялық-техникасы болады.</w:t>
      </w:r>
    </w:p>
    <w:p w:rsidR="00432C35" w:rsidRPr="00DC6452" w:rsidRDefault="00432C35" w:rsidP="002247D0">
      <w:pPr>
        <w:spacing w:after="0" w:line="240" w:lineRule="auto"/>
        <w:jc w:val="both"/>
        <w:rPr>
          <w:rFonts w:ascii="Times New Roman" w:hAnsi="Times New Roman"/>
          <w:sz w:val="24"/>
          <w:szCs w:val="24"/>
          <w:lang w:val="kk-KZ"/>
        </w:rPr>
      </w:pPr>
      <w:r w:rsidRPr="00DC6452">
        <w:rPr>
          <w:rFonts w:ascii="Times New Roman" w:hAnsi="Times New Roman"/>
          <w:sz w:val="24"/>
          <w:szCs w:val="24"/>
          <w:lang w:val="kk-KZ"/>
        </w:rPr>
        <w:tab/>
        <w:t>Қортынды ретінде іс-әрекеттің психологиялық тоериясының әдіснамалық маңызына тоқтала кетейік. Кеңес психологтарының ғылыми жұмыстары мен зерттеулерінің көпшілгі іс-әрекеттік ыңғай принципіне негізделеді. Мұнда адамның психологиялық ерекшеліктерін ескере отырып, адам іс-әрекетінің психикалық аспектілері немесе іс-әрекеттің заңдылықтары зерттеледі.</w:t>
      </w:r>
    </w:p>
    <w:p w:rsidR="00432C35" w:rsidRPr="00DC6452" w:rsidRDefault="00432C35" w:rsidP="002247D0">
      <w:pPr>
        <w:spacing w:after="0" w:line="240" w:lineRule="auto"/>
        <w:jc w:val="both"/>
        <w:rPr>
          <w:rFonts w:ascii="Times New Roman" w:hAnsi="Times New Roman"/>
          <w:sz w:val="24"/>
          <w:szCs w:val="24"/>
          <w:lang w:val="kk-KZ"/>
        </w:rPr>
      </w:pPr>
      <w:r w:rsidRPr="00DC6452">
        <w:rPr>
          <w:rFonts w:ascii="Times New Roman" w:hAnsi="Times New Roman"/>
          <w:sz w:val="24"/>
          <w:szCs w:val="24"/>
          <w:lang w:val="kk-KZ"/>
        </w:rPr>
        <w:tab/>
      </w:r>
      <w:r w:rsidRPr="00DC6452">
        <w:rPr>
          <w:rFonts w:ascii="Times New Roman" w:hAnsi="Times New Roman"/>
          <w:b/>
          <w:bCs/>
          <w:i/>
          <w:iCs/>
          <w:sz w:val="24"/>
          <w:szCs w:val="24"/>
          <w:lang w:val="kk-KZ"/>
        </w:rPr>
        <w:t xml:space="preserve">Психомоторика туралы жалпы түсінік. </w:t>
      </w:r>
      <w:r w:rsidRPr="00DC6452">
        <w:rPr>
          <w:rFonts w:ascii="Times New Roman" w:hAnsi="Times New Roman"/>
          <w:sz w:val="24"/>
          <w:szCs w:val="24"/>
          <w:lang w:val="kk-KZ"/>
        </w:rPr>
        <w:t>Осы бөлімде бізкеңес психологиясының орталық түсінігімен таныстық, ол іс-әрекет. Іс-әрекет – бұл өте күрделі және көп аспектілі құбылыс. Бұл құбылысты психикалық және физиологиялық процестер бірлігінің арқасында пайда болады. Кеңес ғалымдарының ішінде өміріміздің керекті шарты ретінде әрекетке ең алғаш болып көңіл аударған И.М.Сеченов. Бұл мәселені ол "Бас мидың рефлекістері" деген кітабында дамытады.</w:t>
      </w:r>
    </w:p>
    <w:p w:rsidR="00432C35" w:rsidRPr="00DC6452" w:rsidRDefault="00432C35" w:rsidP="002247D0">
      <w:pPr>
        <w:spacing w:after="0" w:line="240" w:lineRule="auto"/>
        <w:jc w:val="both"/>
        <w:rPr>
          <w:rFonts w:ascii="Times New Roman" w:hAnsi="Times New Roman"/>
          <w:sz w:val="24"/>
          <w:szCs w:val="24"/>
          <w:lang w:val="kk-KZ"/>
        </w:rPr>
      </w:pPr>
      <w:r w:rsidRPr="00DC6452">
        <w:rPr>
          <w:rFonts w:ascii="Times New Roman" w:hAnsi="Times New Roman"/>
          <w:sz w:val="24"/>
          <w:szCs w:val="24"/>
          <w:lang w:val="kk-KZ"/>
        </w:rPr>
        <w:tab/>
        <w:t>Әрекет ұйымдастырудың механизімдері. Психологияда қазіргі таңдағы әрекет физиологиясы туралы түсінікті эксперименталды түрле дәлелдеген белгілі ресейлік ғалым Н.А.Бернштейн.</w:t>
      </w:r>
    </w:p>
    <w:p w:rsidR="00432C35" w:rsidRPr="00DC6452" w:rsidRDefault="00432C35" w:rsidP="002247D0">
      <w:pPr>
        <w:spacing w:after="0" w:line="240" w:lineRule="auto"/>
        <w:jc w:val="both"/>
        <w:rPr>
          <w:rFonts w:ascii="Times New Roman" w:hAnsi="Times New Roman"/>
          <w:sz w:val="24"/>
          <w:szCs w:val="24"/>
          <w:lang w:val="kk-KZ"/>
        </w:rPr>
      </w:pPr>
      <w:r w:rsidRPr="00DC6452">
        <w:rPr>
          <w:rFonts w:ascii="Times New Roman" w:hAnsi="Times New Roman"/>
          <w:sz w:val="24"/>
          <w:szCs w:val="24"/>
          <w:lang w:val="kk-KZ"/>
        </w:rPr>
        <w:tab/>
        <w:t>Жоғарғы білімі бойынша невропотолог-дәрігер, алғылыми қызығушылғы бойынша физиолог болған Н.А.Бернштейн ғылыми әдебиетте белсенділік принципін жақтаушысы болды. Бұл принцип іс-әрекет теориясының негізі болып есептеледі. 1947 жылы Бернштейіннің "Әрекеттің  құрлымы" деген негізгі кітабы шықты. Бұл кітап мемелкеттік силыққа ие болды.</w:t>
      </w:r>
    </w:p>
    <w:p w:rsidR="00432C35" w:rsidRPr="00DC6452" w:rsidRDefault="00432C35" w:rsidP="002247D0">
      <w:pPr>
        <w:spacing w:after="0" w:line="240" w:lineRule="auto"/>
        <w:jc w:val="both"/>
        <w:rPr>
          <w:rFonts w:ascii="Times New Roman" w:hAnsi="Times New Roman"/>
          <w:sz w:val="24"/>
          <w:szCs w:val="24"/>
          <w:lang w:val="kk-KZ"/>
        </w:rPr>
      </w:pPr>
      <w:r w:rsidRPr="00DC6452">
        <w:rPr>
          <w:rFonts w:ascii="Times New Roman" w:hAnsi="Times New Roman"/>
          <w:sz w:val="24"/>
          <w:szCs w:val="24"/>
          <w:lang w:val="kk-KZ"/>
        </w:rPr>
        <w:tab/>
        <w:t xml:space="preserve">Бернштейіннң зерттеу объектісі – қалыпты организім және адамның қимылдары. Бернштейіннің зерттеулерінде еңбек қимылдарын көп көңіл бөлінді.Бернштейн жасаған алғашқы қортынды мынадай болды: ол әрекетті басқарудың жаңа принціптерін ұсынды. Ол сенсорлық коррекциялық принципі деп аталады.Қозғалу дағдысының қалыптасуын Бернштейін өте жете қарастырған. Бұл процестерді қарастыра отырып, ол үлкенірек кезеңдерге жіктелетін жеке фазаларды бөліп шығарады.  Бірінші кезеңде қозғалыспен </w:t>
      </w:r>
      <w:r w:rsidRPr="00DC6452">
        <w:rPr>
          <w:rFonts w:ascii="Times New Roman" w:hAnsi="Times New Roman"/>
          <w:sz w:val="24"/>
          <w:szCs w:val="24"/>
          <w:lang w:val="kk-KZ"/>
        </w:rPr>
        <w:lastRenderedPageBreak/>
        <w:t>алғашқы танысу кезеңі болады. Бернштейіннің  ойы бойынша, барлығы қозғалыстың құрамынан бастлады, яғни оны неден бастау керек, қалай орындау керек, қозғалыстың қандай элементтері, қандай ретпен орындалу керек деген сияқты сауалдар.</w:t>
      </w:r>
    </w:p>
    <w:p w:rsidR="00432C35" w:rsidRPr="00DC6452" w:rsidRDefault="00432C35" w:rsidP="002247D0">
      <w:pPr>
        <w:spacing w:after="0" w:line="240" w:lineRule="auto"/>
        <w:jc w:val="both"/>
        <w:rPr>
          <w:rFonts w:ascii="Times New Roman" w:hAnsi="Times New Roman"/>
          <w:sz w:val="24"/>
          <w:szCs w:val="24"/>
          <w:lang w:val="kk-KZ"/>
        </w:rPr>
      </w:pPr>
      <w:r w:rsidRPr="00DC6452">
        <w:rPr>
          <w:rFonts w:ascii="Times New Roman" w:hAnsi="Times New Roman"/>
          <w:sz w:val="24"/>
          <w:szCs w:val="24"/>
          <w:lang w:val="kk-KZ"/>
        </w:rPr>
        <w:tab/>
        <w:t xml:space="preserve">Бұл фазадан кейін келесі фаза келеді, ол алғашқыға қарағанда еңбекті талап етеді – </w:t>
      </w:r>
      <w:r w:rsidRPr="00DC6452">
        <w:rPr>
          <w:rFonts w:ascii="Times New Roman" w:hAnsi="Times New Roman"/>
          <w:i/>
          <w:iCs/>
          <w:sz w:val="24"/>
          <w:szCs w:val="24"/>
          <w:lang w:val="kk-KZ"/>
        </w:rPr>
        <w:t xml:space="preserve">қозғалыстың ішкі картасының </w:t>
      </w:r>
      <w:r w:rsidRPr="00DC6452">
        <w:rPr>
          <w:rFonts w:ascii="Times New Roman" w:hAnsi="Times New Roman"/>
          <w:sz w:val="24"/>
          <w:szCs w:val="24"/>
          <w:lang w:val="kk-KZ"/>
        </w:rPr>
        <w:t>анықталу фазасы.</w:t>
      </w:r>
    </w:p>
    <w:p w:rsidR="00432C35" w:rsidRPr="00DC6452" w:rsidRDefault="00432C35" w:rsidP="002247D0">
      <w:pPr>
        <w:spacing w:after="0" w:line="240" w:lineRule="auto"/>
        <w:jc w:val="both"/>
        <w:rPr>
          <w:rFonts w:ascii="Times New Roman" w:hAnsi="Times New Roman"/>
          <w:sz w:val="24"/>
          <w:szCs w:val="24"/>
          <w:lang w:val="kk-KZ"/>
        </w:rPr>
      </w:pPr>
      <w:r w:rsidRPr="00DC6452">
        <w:rPr>
          <w:rFonts w:ascii="Times New Roman" w:hAnsi="Times New Roman"/>
          <w:sz w:val="24"/>
          <w:szCs w:val="24"/>
          <w:lang w:val="kk-KZ"/>
        </w:rPr>
        <w:tab/>
        <w:t xml:space="preserve">Осы процестерден кейін біз </w:t>
      </w:r>
      <w:r w:rsidRPr="00DC6452">
        <w:rPr>
          <w:rFonts w:ascii="Times New Roman" w:hAnsi="Times New Roman"/>
          <w:i/>
          <w:iCs/>
          <w:sz w:val="24"/>
          <w:szCs w:val="24"/>
          <w:lang w:val="kk-KZ"/>
        </w:rPr>
        <w:t xml:space="preserve">қозғалыстың автоматтануына </w:t>
      </w:r>
      <w:r w:rsidRPr="00DC6452">
        <w:rPr>
          <w:rFonts w:ascii="Times New Roman" w:hAnsi="Times New Roman"/>
          <w:sz w:val="24"/>
          <w:szCs w:val="24"/>
          <w:lang w:val="kk-KZ"/>
        </w:rPr>
        <w:t>тоқталайық. Осы кезеңде жеке компонентердің толық немесе толық қозғалыстардың берілуі жүреді. Нәтижесінде жетекші деңгей жартылай немесе  түгелдей бұл әрекет туралы міндеттерден арылады.</w:t>
      </w:r>
    </w:p>
    <w:p w:rsidR="00432C35" w:rsidRPr="00DC6452" w:rsidRDefault="00432C35" w:rsidP="002247D0">
      <w:pPr>
        <w:spacing w:after="0" w:line="240" w:lineRule="auto"/>
        <w:jc w:val="both"/>
        <w:rPr>
          <w:rFonts w:ascii="Times New Roman" w:hAnsi="Times New Roman"/>
          <w:sz w:val="24"/>
          <w:szCs w:val="24"/>
          <w:lang w:val="kk-KZ"/>
        </w:rPr>
      </w:pPr>
      <w:r w:rsidRPr="00DC6452">
        <w:rPr>
          <w:rFonts w:ascii="Times New Roman" w:hAnsi="Times New Roman"/>
          <w:sz w:val="24"/>
          <w:szCs w:val="24"/>
          <w:lang w:val="kk-KZ"/>
        </w:rPr>
        <w:tab/>
        <w:t>Соңғы, үшінші кезеңде стандарттау мен тұрақтанудың арқасында дағдының тегістелуі жүреді.</w:t>
      </w:r>
    </w:p>
    <w:p w:rsidR="00432C35" w:rsidRPr="00DC6452" w:rsidRDefault="00432C35" w:rsidP="002247D0">
      <w:pPr>
        <w:spacing w:after="0" w:line="240" w:lineRule="auto"/>
        <w:jc w:val="both"/>
        <w:rPr>
          <w:rFonts w:ascii="Times New Roman" w:hAnsi="Times New Roman"/>
          <w:sz w:val="24"/>
          <w:szCs w:val="24"/>
          <w:lang w:val="kk-KZ"/>
        </w:rPr>
      </w:pPr>
      <w:r w:rsidRPr="00DC6452">
        <w:rPr>
          <w:rFonts w:ascii="Times New Roman" w:hAnsi="Times New Roman"/>
          <w:sz w:val="24"/>
          <w:szCs w:val="24"/>
          <w:lang w:val="kk-KZ"/>
        </w:rPr>
        <w:tab/>
        <w:t>Жоғарыда сипатталған қозғалыс  теориясы Бернштейінің белсенділік принципімен тығыз байланысты. Белсенділік принципі реактивтілік принципіне қарма-қайшы болып келеді.</w:t>
      </w:r>
    </w:p>
    <w:p w:rsidR="00432C35" w:rsidRPr="00DC6452" w:rsidRDefault="00432C35" w:rsidP="002247D0">
      <w:pPr>
        <w:spacing w:after="0" w:line="240" w:lineRule="auto"/>
        <w:jc w:val="both"/>
        <w:rPr>
          <w:rFonts w:ascii="Times New Roman" w:hAnsi="Times New Roman"/>
          <w:sz w:val="24"/>
          <w:szCs w:val="24"/>
          <w:lang w:val="kk-KZ"/>
        </w:rPr>
      </w:pPr>
      <w:r w:rsidRPr="00DC6452">
        <w:rPr>
          <w:rFonts w:ascii="Times New Roman" w:hAnsi="Times New Roman"/>
          <w:sz w:val="24"/>
          <w:szCs w:val="24"/>
          <w:lang w:val="kk-KZ"/>
        </w:rPr>
        <w:tab/>
        <w:t>Сонымен қатар белсенділік принципіне философиялық аспектісін айта кетейік. Философияның орталық сұрауларының бірі – ол өмір және тіршілік әрекеті дегеніміз не деген сауал. Әдетте, бұл сауалға, тіршілік әрекеті дегеніміз – қоршаған ортаға бейімделуідің үздіксіз процесі, деп жауап береді. Бернштейіннің ойынша, ол қоршаған ортаға бейімделудің үздіксіз процесі емес, ішкі бағдарламалардың іске асуы.  Мұндай іске асу кезеңде организм әртүрлі кедергілерді бастан кешіреді. Бейімделу процесі де жүреді, бірақ оның маңызы азырақ.</w:t>
      </w:r>
    </w:p>
    <w:p w:rsidR="00432C35" w:rsidRPr="00DC6452" w:rsidRDefault="00432C35" w:rsidP="002247D0">
      <w:pPr>
        <w:spacing w:after="0" w:line="240" w:lineRule="auto"/>
        <w:jc w:val="both"/>
        <w:rPr>
          <w:rFonts w:ascii="Times New Roman" w:hAnsi="Times New Roman"/>
          <w:sz w:val="24"/>
          <w:szCs w:val="24"/>
          <w:lang w:val="kk-KZ"/>
        </w:rPr>
      </w:pPr>
      <w:r w:rsidRPr="00DC6452">
        <w:rPr>
          <w:rFonts w:ascii="Times New Roman" w:hAnsi="Times New Roman"/>
          <w:sz w:val="24"/>
          <w:szCs w:val="24"/>
          <w:lang w:val="kk-KZ"/>
        </w:rPr>
        <w:tab/>
        <w:t>Қортындылай келсек Бернштейін теориясының психологиядағы маңызына көңіл аударайық. Осы теорияның арқасында психологияда физиология тұрғысынан белсенділік принціпінің әділдігі расталады. Яғни, іс-әрекеттің психологиялық теориясы да мақұданады. Бернштейін зерттеулерінің нәтижелеріне сүйене отырып психика – адам іс-әрекетінің белсенділігінің қайнар көзі деген қортынды жасай аламыз яғни белсенділік  - тек физиологияық емес, сонымен қатар әлеуметтік және психикалық деңгейде көрінетін әрбір адамға тән қасиет.</w:t>
      </w:r>
    </w:p>
    <w:p w:rsidR="00432C35" w:rsidRPr="00DC6452" w:rsidRDefault="00432C35" w:rsidP="002247D0">
      <w:pPr>
        <w:spacing w:after="0" w:line="240" w:lineRule="auto"/>
        <w:jc w:val="both"/>
        <w:rPr>
          <w:rFonts w:ascii="Times New Roman" w:hAnsi="Times New Roman"/>
          <w:sz w:val="24"/>
          <w:szCs w:val="24"/>
          <w:lang w:val="kk-KZ"/>
        </w:rPr>
      </w:pPr>
      <w:r w:rsidRPr="00DC6452">
        <w:rPr>
          <w:rFonts w:ascii="Times New Roman" w:hAnsi="Times New Roman"/>
          <w:b/>
          <w:bCs/>
          <w:i/>
          <w:iCs/>
          <w:sz w:val="24"/>
          <w:szCs w:val="24"/>
          <w:lang w:val="kk-KZ"/>
        </w:rPr>
        <w:t>Тұлға дегеніміз</w:t>
      </w:r>
      <w:r w:rsidRPr="00DC6452">
        <w:rPr>
          <w:rFonts w:ascii="Times New Roman" w:hAnsi="Times New Roman"/>
          <w:sz w:val="24"/>
          <w:szCs w:val="24"/>
          <w:lang w:val="kk-KZ"/>
        </w:rPr>
        <w:t xml:space="preserve"> – ол тұрақты психологиялық сипаттамалар жүйесінде алынған нақты адам. </w:t>
      </w:r>
    </w:p>
    <w:p w:rsidR="00432C35" w:rsidRPr="00DC6452" w:rsidRDefault="00432C35" w:rsidP="002247D0">
      <w:pPr>
        <w:spacing w:after="0" w:line="240" w:lineRule="auto"/>
        <w:jc w:val="both"/>
        <w:rPr>
          <w:rFonts w:ascii="Times New Roman" w:hAnsi="Times New Roman"/>
          <w:sz w:val="24"/>
          <w:szCs w:val="24"/>
          <w:lang w:val="kk-KZ"/>
        </w:rPr>
      </w:pPr>
      <w:r w:rsidRPr="00DC6452">
        <w:rPr>
          <w:rFonts w:ascii="Times New Roman" w:hAnsi="Times New Roman"/>
          <w:sz w:val="24"/>
          <w:szCs w:val="24"/>
          <w:lang w:val="kk-KZ"/>
        </w:rPr>
        <w:tab/>
        <w:t>Ғылыми әдебиетте "тұлға" ұғымының мазмұнына кейде адам ұйымдасуының генетикалық және физиялогиялық деңгейлері қосылатынын айта кету керек.</w:t>
      </w:r>
    </w:p>
    <w:p w:rsidR="00432C35" w:rsidRPr="00DC6452" w:rsidRDefault="00432C35" w:rsidP="002247D0">
      <w:pPr>
        <w:spacing w:after="0" w:line="240" w:lineRule="auto"/>
        <w:jc w:val="both"/>
        <w:rPr>
          <w:rFonts w:ascii="Times New Roman" w:hAnsi="Times New Roman"/>
          <w:sz w:val="24"/>
          <w:szCs w:val="24"/>
          <w:lang w:val="kk-KZ"/>
        </w:rPr>
      </w:pPr>
      <w:r w:rsidRPr="00DC6452">
        <w:rPr>
          <w:rFonts w:ascii="Times New Roman" w:hAnsi="Times New Roman"/>
          <w:sz w:val="24"/>
          <w:szCs w:val="24"/>
          <w:lang w:val="kk-KZ"/>
        </w:rPr>
        <w:tab/>
        <w:t>Адамды жүйелі зерттеу сұрақтарын қарастырғанда психологияның өзіндік түсініктері қалыптасады. Б.Г.Ананьев  бойынша адамның төрт деңгейі ғылыми зерттеулері үшін қызығушылық тудырады. Олардың қатарына индивид, іс-әрекет субъектісі, тұлға, жеке даралық жатқызылған.</w:t>
      </w:r>
    </w:p>
    <w:p w:rsidR="00432C35" w:rsidRPr="00DC6452" w:rsidRDefault="00432C35" w:rsidP="002247D0">
      <w:pPr>
        <w:spacing w:after="0" w:line="240" w:lineRule="auto"/>
        <w:jc w:val="both"/>
        <w:rPr>
          <w:rFonts w:ascii="Times New Roman" w:hAnsi="Times New Roman"/>
          <w:sz w:val="24"/>
          <w:szCs w:val="24"/>
          <w:lang w:val="kk-KZ"/>
        </w:rPr>
      </w:pPr>
      <w:r w:rsidRPr="00DC6452">
        <w:rPr>
          <w:rFonts w:ascii="Times New Roman" w:hAnsi="Times New Roman"/>
          <w:sz w:val="24"/>
          <w:szCs w:val="24"/>
          <w:lang w:val="kk-KZ"/>
        </w:rPr>
        <w:tab/>
        <w:t>"Тұлға" ұғымының анықтамасы мен мазмұны. Адам ұйымдасуының иерархиялық деңгейі. "Индивид", "субъект","тұлға", "жеке даралық" ұғымдарының арақатынасы. Тұлға құрлымы: бағыттылық, қабілеттері, темперамент, мінез-құлық. Тұлғаның қалыптасуы мен дамуына үлкен үлес қосқан ғалымдардың бірі Э.Эриксон сол ғалымның кестесі бойынша қарастырсақ олар мынадай болады. Сонымен қатар тұлғаның дамуын т.б ғалымдар қарастырған.</w:t>
      </w:r>
    </w:p>
    <w:p w:rsidR="00432C35" w:rsidRPr="00DC6452" w:rsidRDefault="00432C35" w:rsidP="002247D0">
      <w:pPr>
        <w:spacing w:after="0" w:line="240" w:lineRule="auto"/>
        <w:jc w:val="both"/>
        <w:rPr>
          <w:rFonts w:ascii="Times New Roman" w:hAnsi="Times New Roman"/>
          <w:sz w:val="24"/>
          <w:szCs w:val="24"/>
          <w:lang w:val="kk-KZ"/>
        </w:rPr>
      </w:pPr>
      <w:r w:rsidRPr="00DC6452">
        <w:rPr>
          <w:rFonts w:ascii="Times New Roman" w:hAnsi="Times New Roman"/>
          <w:sz w:val="24"/>
          <w:szCs w:val="24"/>
          <w:lang w:val="kk-KZ"/>
        </w:rPr>
        <w:tab/>
        <w:t>Тұлға құрылымын қарастырғанда оған қабілеттерді, темпераментті, мінезді, мотивацияны және әлеуметтік нұсқауларды енгізіеді.</w:t>
      </w:r>
    </w:p>
    <w:p w:rsidR="00432C35" w:rsidRPr="00DC6452" w:rsidRDefault="00432C35" w:rsidP="002247D0">
      <w:pPr>
        <w:spacing w:after="0" w:line="240" w:lineRule="auto"/>
        <w:jc w:val="both"/>
        <w:rPr>
          <w:rFonts w:ascii="Times New Roman" w:hAnsi="Times New Roman"/>
          <w:sz w:val="24"/>
          <w:szCs w:val="24"/>
          <w:lang w:val="kk-KZ"/>
        </w:rPr>
      </w:pPr>
      <w:r w:rsidRPr="00DC6452">
        <w:rPr>
          <w:rFonts w:ascii="Times New Roman" w:hAnsi="Times New Roman"/>
          <w:sz w:val="24"/>
          <w:szCs w:val="24"/>
          <w:lang w:val="kk-KZ"/>
        </w:rPr>
        <w:tab/>
      </w:r>
      <w:r w:rsidRPr="00DC6452">
        <w:rPr>
          <w:rFonts w:ascii="Times New Roman" w:hAnsi="Times New Roman"/>
          <w:b/>
          <w:bCs/>
          <w:i/>
          <w:iCs/>
          <w:sz w:val="24"/>
          <w:szCs w:val="24"/>
          <w:lang w:val="kk-KZ"/>
        </w:rPr>
        <w:t xml:space="preserve">Қабілеттер </w:t>
      </w:r>
      <w:r w:rsidRPr="00DC6452">
        <w:rPr>
          <w:rFonts w:ascii="Times New Roman" w:hAnsi="Times New Roman"/>
          <w:sz w:val="24"/>
          <w:szCs w:val="24"/>
          <w:lang w:val="kk-KZ"/>
        </w:rPr>
        <w:t xml:space="preserve">дегеніміз – бұл түрлі іс-әрекеттердегі табыстарын анықтаушы адамның жеке басының тұрақты қасиеттері. </w:t>
      </w:r>
      <w:r w:rsidRPr="00DC6452">
        <w:rPr>
          <w:rFonts w:ascii="Times New Roman" w:hAnsi="Times New Roman"/>
          <w:b/>
          <w:bCs/>
          <w:i/>
          <w:iCs/>
          <w:sz w:val="24"/>
          <w:szCs w:val="24"/>
          <w:lang w:val="kk-KZ"/>
        </w:rPr>
        <w:t>Темперамент</w:t>
      </w:r>
      <w:r w:rsidRPr="00DC6452">
        <w:rPr>
          <w:rFonts w:ascii="Times New Roman" w:hAnsi="Times New Roman"/>
          <w:sz w:val="24"/>
          <w:szCs w:val="24"/>
          <w:lang w:val="kk-KZ"/>
        </w:rPr>
        <w:t xml:space="preserve"> – адамның психикалық процестерінің динамикалық сипаттамасы. </w:t>
      </w:r>
      <w:r w:rsidRPr="00DC6452">
        <w:rPr>
          <w:rFonts w:ascii="Times New Roman" w:hAnsi="Times New Roman"/>
          <w:b/>
          <w:bCs/>
          <w:i/>
          <w:iCs/>
          <w:sz w:val="24"/>
          <w:szCs w:val="24"/>
          <w:lang w:val="kk-KZ"/>
        </w:rPr>
        <w:t>Мінезде</w:t>
      </w:r>
      <w:r w:rsidRPr="00DC6452">
        <w:rPr>
          <w:rFonts w:ascii="Times New Roman" w:hAnsi="Times New Roman"/>
          <w:sz w:val="24"/>
          <w:szCs w:val="24"/>
          <w:lang w:val="kk-KZ"/>
        </w:rPr>
        <w:t xml:space="preserve"> бір адамның қатынасын басқы адамдарға қатынасын анықтайтын қасиеттер бар. </w:t>
      </w:r>
      <w:r w:rsidRPr="00DC6452">
        <w:rPr>
          <w:rFonts w:ascii="Times New Roman" w:hAnsi="Times New Roman"/>
          <w:b/>
          <w:bCs/>
          <w:i/>
          <w:iCs/>
          <w:sz w:val="24"/>
          <w:szCs w:val="24"/>
          <w:lang w:val="kk-KZ"/>
        </w:rPr>
        <w:t>Мотивация</w:t>
      </w:r>
      <w:r w:rsidRPr="00DC6452">
        <w:rPr>
          <w:rFonts w:ascii="Times New Roman" w:hAnsi="Times New Roman"/>
          <w:sz w:val="24"/>
          <w:szCs w:val="24"/>
          <w:lang w:val="kk-KZ"/>
        </w:rPr>
        <w:t xml:space="preserve"> дегеніміз - әрекет етуге ынтаның жиынтығы болса, әлеуметтік нұсқаулар – адамның наным-сенімдері. </w:t>
      </w:r>
    </w:p>
    <w:p w:rsidR="00432C35" w:rsidRPr="00DC6452" w:rsidRDefault="00432C35" w:rsidP="002247D0">
      <w:pPr>
        <w:spacing w:after="0" w:line="240" w:lineRule="auto"/>
        <w:jc w:val="both"/>
        <w:rPr>
          <w:rFonts w:ascii="Times New Roman" w:hAnsi="Times New Roman"/>
          <w:sz w:val="24"/>
          <w:szCs w:val="24"/>
          <w:lang w:val="kk-KZ"/>
        </w:rPr>
      </w:pPr>
      <w:r w:rsidRPr="00DC6452">
        <w:rPr>
          <w:rFonts w:ascii="Times New Roman" w:hAnsi="Times New Roman"/>
          <w:sz w:val="24"/>
          <w:szCs w:val="24"/>
          <w:lang w:val="kk-KZ"/>
        </w:rPr>
        <w:tab/>
        <w:t xml:space="preserve">Бұдан басқа, кейбір авторлар тұлға ұғымына ерік пен эмоция ұғымын қосады. Психикалық құбылыстардың құрдымына психикалық процестерді, психикалық күйлерді және психикалық қасиеттерді бөліп көрсету керек. Психикалық процестер, өз кезегінде </w:t>
      </w:r>
      <w:r w:rsidRPr="00DC6452">
        <w:rPr>
          <w:rFonts w:ascii="Times New Roman" w:hAnsi="Times New Roman"/>
          <w:sz w:val="24"/>
          <w:szCs w:val="24"/>
          <w:lang w:val="kk-KZ"/>
        </w:rPr>
        <w:lastRenderedPageBreak/>
        <w:t xml:space="preserve">танымдық, еріктік, эмоционалдық болып бөлінеді. Ерік пен эмоция өзіндік құбылыс ретінде психикалық процестер шебінде қарастыруға лайықты. </w:t>
      </w:r>
    </w:p>
    <w:p w:rsidR="00432C35" w:rsidRPr="00DC6452" w:rsidRDefault="00432C35" w:rsidP="002247D0">
      <w:pPr>
        <w:spacing w:after="0" w:line="240" w:lineRule="auto"/>
        <w:jc w:val="both"/>
        <w:rPr>
          <w:rFonts w:ascii="Times New Roman" w:hAnsi="Times New Roman"/>
          <w:sz w:val="24"/>
          <w:szCs w:val="24"/>
          <w:lang w:val="kk-KZ"/>
        </w:rPr>
      </w:pPr>
      <w:r w:rsidRPr="00DC6452">
        <w:rPr>
          <w:rFonts w:ascii="Times New Roman" w:hAnsi="Times New Roman"/>
          <w:sz w:val="24"/>
          <w:szCs w:val="24"/>
          <w:lang w:val="kk-KZ"/>
        </w:rPr>
        <w:tab/>
        <w:t>Алайда осы құбылыстарды тұлға құрлымы шебінде қарастыру үшін де авторларда негіз бар. Мысалы; сезімдер – жиі әлеуметтік бағдары бар эмоцияның бір түрі, ал ерік қасиеттері қоғам мүшесі болып табылатын адамның қылықтары болып реттеуге қатысады. Осы айтылғанның бәрі қарастырылап отырған мәселенің күрделі екендігін және тұлға мәселесінің  кейбір аспектілеріне қатысты белгілі келіспеушіліктердің болатындығын көрсетіп отыр. Көбірек келіспеушілік тудыратын мәселлер: адам ұйымдасуы құрлымның иерархиясы, тұлғадағы биологиялық пен әлеуметтіліктің қатынасы.</w:t>
      </w:r>
    </w:p>
    <w:p w:rsidR="00432C35" w:rsidRPr="00DC6452" w:rsidRDefault="00432C35" w:rsidP="002247D0">
      <w:pPr>
        <w:spacing w:after="0" w:line="240" w:lineRule="auto"/>
        <w:jc w:val="both"/>
        <w:rPr>
          <w:rFonts w:ascii="Times New Roman" w:hAnsi="Times New Roman"/>
          <w:sz w:val="24"/>
          <w:szCs w:val="24"/>
          <w:lang w:val="kk-KZ"/>
        </w:rPr>
      </w:pPr>
      <w:r w:rsidRPr="00DC6452">
        <w:rPr>
          <w:rFonts w:ascii="Times New Roman" w:hAnsi="Times New Roman"/>
          <w:sz w:val="24"/>
          <w:szCs w:val="24"/>
          <w:lang w:val="kk-KZ"/>
        </w:rPr>
        <w:tab/>
        <w:t>Адам тұлға болып туылмайды, ал қалыптасады деген көзқараспен қазіргі психологтардың көбісі келісуде. Бірақ тұлғаның дамуын қандай заңдылықтарға бағынатыны жөніндегі көзқарастар сан алуан. Өйткені,тұлға дамуы үшін қоғам мен әлеуметтік топтардың мәні, дамудың заңдылықтары мен кезеңдері, тұлға дамуының дағдарыстары (кризис), даму процесін түсіндіру мүмкіндіктері әртүрлі түсінгдіріледі.</w:t>
      </w:r>
    </w:p>
    <w:p w:rsidR="00432C35" w:rsidRPr="00DC6452" w:rsidRDefault="00432C35" w:rsidP="002247D0">
      <w:pPr>
        <w:spacing w:after="0" w:line="240" w:lineRule="auto"/>
        <w:jc w:val="both"/>
        <w:rPr>
          <w:rFonts w:ascii="Times New Roman" w:hAnsi="Times New Roman"/>
          <w:sz w:val="24"/>
          <w:szCs w:val="24"/>
          <w:lang w:val="kk-KZ"/>
        </w:rPr>
      </w:pPr>
      <w:r w:rsidRPr="00DC6452">
        <w:rPr>
          <w:rFonts w:ascii="Times New Roman" w:hAnsi="Times New Roman"/>
          <w:sz w:val="24"/>
          <w:szCs w:val="24"/>
          <w:lang w:val="kk-KZ"/>
        </w:rPr>
        <w:tab/>
        <w:t>Кең тараған тұлға теорияларының әрқайысында тұлғаның даму мәселесі өздігінше қарастырылады. Мысалы; психоаналиктикалық тоерия даму деп адамның биологиялық табиғатының қоғамда өмір сүруге бейімделуін, белгілі қорғаныс механизімдерінің пайда болуын, қажеттіліктерін қанағаттандыружолдарын түсіндіреді. Қырлар теориясы (теория черт) бойынша тұлғаның барлық қырлары өмір сүру барысында қалптасады, олардың туындау, қайта түзілужәне тұрақтану процестерібиологиялық емес заңдылықтарға бағынады. Әлеуметтік үйрету теориясы тұлғаның даму процесін адамдардың белгілі тұлғааралық  өзара әрекетінің қалыптасу жолдары ретінде түсіндірсе гуманистік және басқа феномонологиялық теориялар оны "Мен" деген түсініктің қалыптасуымен ұштастырады.</w:t>
      </w:r>
    </w:p>
    <w:p w:rsidR="00432C35" w:rsidRPr="00DC6452" w:rsidRDefault="00432C35" w:rsidP="002247D0">
      <w:pPr>
        <w:spacing w:after="0" w:line="240" w:lineRule="auto"/>
        <w:jc w:val="both"/>
        <w:rPr>
          <w:rFonts w:ascii="Times New Roman" w:hAnsi="Times New Roman"/>
          <w:sz w:val="24"/>
          <w:szCs w:val="24"/>
          <w:lang w:val="kk-KZ"/>
        </w:rPr>
      </w:pPr>
      <w:r w:rsidRPr="00DC6452">
        <w:rPr>
          <w:rFonts w:ascii="Times New Roman" w:hAnsi="Times New Roman"/>
          <w:sz w:val="24"/>
          <w:szCs w:val="24"/>
          <w:lang w:val="kk-KZ"/>
        </w:rPr>
        <w:tab/>
        <w:t>Әлеуметтену және тұлғаның қалыптасу процестері арнайы әлеуметтік институттар шебінде, мысалы, мектепте және түрлі формалды емес бірлестіктерде жүзеге асырылады. Тұлға әлеуметтенуінің маңызды иниституттарының бірі – жанұя. Отбасында, жақын адамдарының арасында адам негіздері қаланады. Адамның тұлға негіздері 3жасқа дейін қаланады деген түсінікті кездестіруге болады. Бұл жас кезеңінде адамның психикалық процестері ғана дамып қоймай, ол өмірінің соңына дейін бойында сақталатын алғашқы тәжірбие мен өзін-өзі ұстауы тәрбиесін алады.</w:t>
      </w:r>
    </w:p>
    <w:p w:rsidR="00432C35" w:rsidRPr="00DC6452" w:rsidRDefault="00432C35" w:rsidP="002247D0">
      <w:pPr>
        <w:spacing w:after="0" w:line="240" w:lineRule="auto"/>
        <w:jc w:val="both"/>
        <w:rPr>
          <w:rFonts w:ascii="Times New Roman" w:hAnsi="Times New Roman"/>
          <w:sz w:val="24"/>
          <w:szCs w:val="24"/>
          <w:lang w:val="kk-KZ"/>
        </w:rPr>
      </w:pPr>
      <w:r w:rsidRPr="00DC6452">
        <w:rPr>
          <w:rFonts w:ascii="Times New Roman" w:hAnsi="Times New Roman"/>
          <w:sz w:val="24"/>
          <w:szCs w:val="24"/>
          <w:lang w:val="kk-KZ"/>
        </w:rPr>
        <w:tab/>
        <w:t>Тұлға дамуы теориясының негізгі мәселелерінің бірі – тұлғаның өзін-өзі өзектендіруі (самоактуалиизация). Ересек тұлға өзін-өзі дамытуы тиісті деп саналады. Өзін-өзі дамыту және өзін-өзі өзектендіру идеясы адам туралы қазіргі заман концеппциялары үшін маңызды болып табылады. Мысалы, ол гуманистік психологияда және акмеологияда басты орын болып табылады</w:t>
      </w:r>
    </w:p>
    <w:p w:rsidR="00432C35" w:rsidRPr="00DC6452" w:rsidRDefault="00432C35" w:rsidP="002247D0">
      <w:pPr>
        <w:spacing w:after="0" w:line="240" w:lineRule="auto"/>
        <w:jc w:val="both"/>
        <w:rPr>
          <w:rFonts w:ascii="Times New Roman" w:hAnsi="Times New Roman"/>
          <w:sz w:val="24"/>
          <w:szCs w:val="24"/>
          <w:lang w:val="kk-KZ"/>
        </w:rPr>
      </w:pPr>
      <w:r w:rsidRPr="00DC6452">
        <w:rPr>
          <w:rFonts w:ascii="Times New Roman" w:hAnsi="Times New Roman"/>
          <w:sz w:val="24"/>
          <w:szCs w:val="24"/>
          <w:lang w:val="kk-KZ"/>
        </w:rPr>
        <w:tab/>
        <w:t>Тұлға дамуының мәселелерін қарастырған авторлар адам дамуының шарттары болып табылатын себептерді анықтауға тырысады. Көптеген зерттеушілердің ойынша тұлға дамуының қозғаушы күші – түрлі қажеттіліктердің кешені. Олардың ішіндегі маңызды орын алатыны - өзін-өзі дамыту қажеттіліктері. Бірақ ол қол жетпес идеалға ұмтылу деген сөз емес. Тұлға үшін нақты мақсатқа жету немсе белгілі әлеуиеттік статус алу маңыздырақ .</w:t>
      </w:r>
    </w:p>
    <w:p w:rsidR="00432C35" w:rsidRPr="00DC6452" w:rsidRDefault="00432C35" w:rsidP="002247D0">
      <w:pPr>
        <w:spacing w:after="0" w:line="240" w:lineRule="auto"/>
        <w:jc w:val="both"/>
        <w:rPr>
          <w:rFonts w:ascii="Times New Roman" w:hAnsi="Times New Roman"/>
          <w:sz w:val="24"/>
          <w:szCs w:val="24"/>
          <w:lang w:val="kk-KZ"/>
        </w:rPr>
      </w:pPr>
      <w:r w:rsidRPr="00DC6452">
        <w:rPr>
          <w:rFonts w:ascii="Times New Roman" w:hAnsi="Times New Roman"/>
          <w:sz w:val="24"/>
          <w:szCs w:val="24"/>
          <w:lang w:val="kk-KZ"/>
        </w:rPr>
        <w:tab/>
        <w:t>Келесі мәселе – тұлағ қасиеттерінің тұрақтылық дәрежесі. Көптеген тұлға теорияларының негізіндегі тұжырым – тұлға әлеуметтік-психологиялық феномен ретінде негізгі көріністері тұрақты құрылу. Тұлға қасиеттерінің тұрақтылық дәрежесі әрекеттердің бірізділігін, мінез-құлықты болжау мүмкіндігін анықтап, оныңқадамдарының заңдылықтарына сипат береді.</w:t>
      </w:r>
    </w:p>
    <w:p w:rsidR="00432C35" w:rsidRPr="00DC6452" w:rsidRDefault="00432C35" w:rsidP="002247D0">
      <w:pPr>
        <w:spacing w:after="0" w:line="240" w:lineRule="auto"/>
        <w:jc w:val="both"/>
        <w:rPr>
          <w:rFonts w:ascii="Times New Roman" w:hAnsi="Times New Roman"/>
          <w:sz w:val="24"/>
          <w:szCs w:val="24"/>
          <w:lang w:val="kk-KZ"/>
        </w:rPr>
      </w:pPr>
      <w:r w:rsidRPr="00DC6452">
        <w:rPr>
          <w:rFonts w:ascii="Times New Roman" w:hAnsi="Times New Roman"/>
          <w:sz w:val="24"/>
          <w:szCs w:val="24"/>
          <w:lang w:val="kk-KZ"/>
        </w:rPr>
        <w:tab/>
      </w:r>
      <w:r w:rsidRPr="00DC6452">
        <w:rPr>
          <w:rFonts w:ascii="Times New Roman" w:hAnsi="Times New Roman"/>
          <w:b/>
          <w:bCs/>
          <w:i/>
          <w:iCs/>
          <w:sz w:val="24"/>
          <w:szCs w:val="24"/>
          <w:lang w:val="kk-KZ"/>
        </w:rPr>
        <w:t>Лонгитюдті</w:t>
      </w:r>
      <w:r w:rsidRPr="00DC6452">
        <w:rPr>
          <w:rFonts w:ascii="Times New Roman" w:hAnsi="Times New Roman"/>
          <w:sz w:val="24"/>
          <w:szCs w:val="24"/>
          <w:lang w:val="kk-KZ"/>
        </w:rPr>
        <w:t xml:space="preserve"> зерттеулер тұлғада тұрақтылықтың белгілі дәрежесі бар деп көрсетеді, мұндай тұрақтылықтың өлшемі түрлі тұлға қасиеттері үшін бірдей емес. 35жыл жүргізілген осындай зерттеулерлің  бірінде 100 адам белгілі тұлғалық сипаттамалардың жиыны бойынша бағаланған. Олар алғашқы рет орта мектеп жасында тексерілсе, кейін мектептің жоғарғы сыныптарында, ал соңғы рет 35 – 45 жас шамасында тексерілген.</w:t>
      </w:r>
    </w:p>
    <w:p w:rsidR="00432C35" w:rsidRPr="00432C35" w:rsidRDefault="00432C35" w:rsidP="002247D0">
      <w:pPr>
        <w:spacing w:after="0" w:line="240" w:lineRule="auto"/>
        <w:jc w:val="both"/>
        <w:rPr>
          <w:rFonts w:ascii="Times New Roman" w:hAnsi="Times New Roman"/>
          <w:sz w:val="24"/>
          <w:szCs w:val="24"/>
          <w:lang w:val="kk-KZ"/>
        </w:rPr>
      </w:pPr>
      <w:r w:rsidRPr="00DC6452">
        <w:rPr>
          <w:rFonts w:ascii="Times New Roman" w:hAnsi="Times New Roman"/>
          <w:sz w:val="24"/>
          <w:szCs w:val="24"/>
          <w:lang w:val="kk-KZ"/>
        </w:rPr>
        <w:lastRenderedPageBreak/>
        <w:tab/>
        <w:t>Бірінші тексеруден кейін екінші тексеруге дейін 3 жыл аралығында сыналғандардың тұлғалық сипаттамаларының 58%-ы сақталған анықтама. 30 жыл бойы жүргілген зерттеулердің нәтижесі тұлғалық сипаттамалардың 31%-ы сақталатынын көрсетті</w:t>
      </w:r>
    </w:p>
    <w:p w:rsidR="00432C35" w:rsidRPr="00DC6452" w:rsidRDefault="00432C35" w:rsidP="002247D0">
      <w:pPr>
        <w:spacing w:after="0" w:line="240" w:lineRule="auto"/>
        <w:jc w:val="center"/>
        <w:rPr>
          <w:rFonts w:ascii="Times New Roman" w:hAnsi="Times New Roman"/>
          <w:sz w:val="24"/>
          <w:szCs w:val="24"/>
          <w:lang w:val="kk-KZ"/>
        </w:rPr>
      </w:pPr>
      <w:r w:rsidRPr="00DC6452">
        <w:rPr>
          <w:rFonts w:ascii="Times New Roman" w:hAnsi="Times New Roman"/>
          <w:b/>
          <w:sz w:val="24"/>
          <w:szCs w:val="24"/>
          <w:lang w:val="kk-KZ"/>
        </w:rPr>
        <w:t>Психологиядағы танымдық процестер.Түйсік. қабылдау, зейін.</w:t>
      </w:r>
    </w:p>
    <w:p w:rsidR="00432C35" w:rsidRPr="00DC6452" w:rsidRDefault="00432C35" w:rsidP="002247D0">
      <w:pPr>
        <w:spacing w:after="0" w:line="240" w:lineRule="auto"/>
        <w:jc w:val="both"/>
        <w:rPr>
          <w:rFonts w:ascii="Times New Roman" w:hAnsi="Times New Roman"/>
          <w:i/>
          <w:sz w:val="24"/>
          <w:szCs w:val="24"/>
          <w:lang w:val="kk-KZ"/>
        </w:rPr>
      </w:pPr>
    </w:p>
    <w:p w:rsidR="00432C35" w:rsidRPr="00DC6452" w:rsidRDefault="00432C35" w:rsidP="002247D0">
      <w:pPr>
        <w:spacing w:after="0" w:line="240" w:lineRule="auto"/>
        <w:jc w:val="both"/>
        <w:rPr>
          <w:rFonts w:ascii="Times New Roman" w:hAnsi="Times New Roman"/>
          <w:i/>
          <w:sz w:val="24"/>
          <w:szCs w:val="24"/>
          <w:lang w:val="kk-KZ"/>
        </w:rPr>
      </w:pPr>
      <w:r w:rsidRPr="00DC6452">
        <w:rPr>
          <w:rFonts w:ascii="Times New Roman" w:hAnsi="Times New Roman"/>
          <w:i/>
          <w:sz w:val="24"/>
          <w:szCs w:val="24"/>
          <w:lang w:val="kk-KZ"/>
        </w:rPr>
        <w:t>1.Түйсік таным негізі.</w:t>
      </w:r>
    </w:p>
    <w:p w:rsidR="00432C35" w:rsidRPr="00DC6452" w:rsidRDefault="00432C35" w:rsidP="002247D0">
      <w:pPr>
        <w:spacing w:after="0" w:line="240" w:lineRule="auto"/>
        <w:jc w:val="both"/>
        <w:rPr>
          <w:rFonts w:ascii="Times New Roman" w:hAnsi="Times New Roman"/>
          <w:i/>
          <w:sz w:val="24"/>
          <w:szCs w:val="24"/>
          <w:lang w:val="kk-KZ"/>
        </w:rPr>
      </w:pPr>
      <w:r w:rsidRPr="00DC6452">
        <w:rPr>
          <w:rFonts w:ascii="Times New Roman" w:hAnsi="Times New Roman"/>
          <w:i/>
          <w:sz w:val="24"/>
          <w:szCs w:val="24"/>
          <w:lang w:val="kk-KZ"/>
        </w:rPr>
        <w:t>2.Түйсіктердің  физиологиялық негіздері. Түйсіктердің жіктелуі және негізгі түрлері,</w:t>
      </w:r>
    </w:p>
    <w:p w:rsidR="00432C35" w:rsidRPr="00DC6452" w:rsidRDefault="00432C35" w:rsidP="002247D0">
      <w:pPr>
        <w:spacing w:after="0" w:line="240" w:lineRule="auto"/>
        <w:jc w:val="both"/>
        <w:rPr>
          <w:rFonts w:ascii="Times New Roman" w:hAnsi="Times New Roman"/>
          <w:i/>
          <w:sz w:val="24"/>
          <w:szCs w:val="24"/>
          <w:lang w:val="kk-KZ"/>
        </w:rPr>
      </w:pPr>
      <w:r w:rsidRPr="00DC6452">
        <w:rPr>
          <w:rFonts w:ascii="Times New Roman" w:hAnsi="Times New Roman"/>
          <w:i/>
          <w:sz w:val="24"/>
          <w:szCs w:val="24"/>
          <w:lang w:val="kk-KZ"/>
        </w:rPr>
        <w:t>3. Қабылдау туралы жалпы ұғым .Қабылдаудың физиологиялық негіздері. Қабылдаудың негізгі ерекшеліктері мен түрлері</w:t>
      </w:r>
    </w:p>
    <w:p w:rsidR="00432C35" w:rsidRPr="00DC6452" w:rsidRDefault="00432C35" w:rsidP="002247D0">
      <w:pPr>
        <w:tabs>
          <w:tab w:val="left" w:pos="3630"/>
        </w:tabs>
        <w:spacing w:after="0" w:line="240" w:lineRule="auto"/>
        <w:jc w:val="both"/>
        <w:rPr>
          <w:rFonts w:ascii="Times New Roman" w:hAnsi="Times New Roman"/>
          <w:b/>
          <w:sz w:val="24"/>
          <w:szCs w:val="24"/>
          <w:lang w:val="kk-KZ"/>
        </w:rPr>
      </w:pPr>
    </w:p>
    <w:p w:rsidR="00432C35" w:rsidRPr="00DC6452" w:rsidRDefault="00432C35" w:rsidP="002247D0">
      <w:pPr>
        <w:spacing w:after="0" w:line="240" w:lineRule="auto"/>
        <w:jc w:val="both"/>
        <w:rPr>
          <w:rFonts w:ascii="Times New Roman" w:hAnsi="Times New Roman"/>
          <w:sz w:val="24"/>
          <w:szCs w:val="24"/>
          <w:lang w:val="kk-KZ"/>
        </w:rPr>
      </w:pPr>
      <w:r w:rsidRPr="00DC6452">
        <w:rPr>
          <w:rFonts w:ascii="Times New Roman" w:hAnsi="Times New Roman"/>
          <w:b/>
          <w:sz w:val="24"/>
          <w:szCs w:val="24"/>
          <w:lang w:val="kk-KZ"/>
        </w:rPr>
        <w:t>1.Түйсік  таным негізі</w:t>
      </w:r>
    </w:p>
    <w:p w:rsidR="00432C35" w:rsidRPr="00DC6452" w:rsidRDefault="00432C35" w:rsidP="002247D0">
      <w:pPr>
        <w:spacing w:after="0" w:line="240" w:lineRule="auto"/>
        <w:jc w:val="both"/>
        <w:rPr>
          <w:rFonts w:ascii="Times New Roman" w:hAnsi="Times New Roman"/>
          <w:sz w:val="24"/>
          <w:szCs w:val="24"/>
          <w:lang w:val="kk-KZ"/>
        </w:rPr>
      </w:pPr>
      <w:r w:rsidRPr="00DC6452">
        <w:rPr>
          <w:rFonts w:ascii="Times New Roman" w:hAnsi="Times New Roman"/>
          <w:sz w:val="24"/>
          <w:szCs w:val="24"/>
          <w:lang w:val="kk-KZ"/>
        </w:rPr>
        <w:t xml:space="preserve">    Біз енді  танымдық психикалық  процестерді қарастыруды  бастап,ең алдымен,олардың ішіндегі ең қарапайымы -  түйсіктерге тоқталамыз.            </w:t>
      </w:r>
      <w:r w:rsidRPr="00DC6452">
        <w:rPr>
          <w:rFonts w:ascii="Times New Roman" w:hAnsi="Times New Roman"/>
          <w:b/>
          <w:sz w:val="24"/>
          <w:szCs w:val="24"/>
          <w:lang w:val="kk-KZ"/>
        </w:rPr>
        <w:t>Түйсік</w:t>
      </w:r>
      <w:r w:rsidRPr="00DC6452">
        <w:rPr>
          <w:rFonts w:ascii="Times New Roman" w:hAnsi="Times New Roman"/>
          <w:sz w:val="24"/>
          <w:szCs w:val="24"/>
          <w:lang w:val="kk-KZ"/>
        </w:rPr>
        <w:t xml:space="preserve"> – бұл материалдық дүние  заттары мен құбылыстарының, сондай-ақ организмнің  ішкі күйлерінің  жеке қасиеттерін бейнелеуде  көрінетін қарапайым психикалық процесс.Бұл процесс  материалдық  тітіркендіргіштердің  сәйкес  рецепторларға  тікелкй әсері  нәтижесінде жүзеге асады.                                                                                                </w:t>
      </w:r>
      <w:r w:rsidRPr="00777EE0">
        <w:rPr>
          <w:rFonts w:ascii="Times New Roman" w:hAnsi="Times New Roman"/>
          <w:b/>
          <w:sz w:val="24"/>
          <w:szCs w:val="24"/>
          <w:lang w:val="kk-KZ"/>
        </w:rPr>
        <w:t>Рецептор</w:t>
      </w:r>
      <w:r w:rsidRPr="00DC6452">
        <w:rPr>
          <w:rFonts w:ascii="Times New Roman" w:hAnsi="Times New Roman"/>
          <w:sz w:val="24"/>
          <w:szCs w:val="24"/>
          <w:lang w:val="kk-KZ"/>
        </w:rPr>
        <w:t xml:space="preserve"> – бұл дененің үстінде немесе  оның ішінде  орналасатын  және  табиғаты жағынан  әр түрлі тітіркендіргіштерді физикалық,химиялық,механикалық және т.б. қабылдауға және оларды жүйкелік  электр импульстеріне  түолендіруге арналған  арнайы органикалық құрылғы.                                                                                                             Түйсіктер біздің  дүниежүзіндегі  білімдеріміздің ғана емес , сондай-ақ біздің сезімдеріміз бен эмоцияларымыздың да қайнар көзі  болып табылады. Эмоциялық күйзелістің ең қарапайым түрі – бұл түйсіктің сезімдік немесе эмоциялық  тоны,яғни  түйсіктермен  баланысты болатын сезім. </w:t>
      </w:r>
      <w:r w:rsidRPr="00777EE0">
        <w:rPr>
          <w:rFonts w:ascii="Times New Roman" w:hAnsi="Times New Roman"/>
          <w:i/>
          <w:sz w:val="24"/>
          <w:szCs w:val="24"/>
          <w:lang w:val="kk-KZ"/>
        </w:rPr>
        <w:t>Мысалы кейбір түстер дыбыстар,дыбыстар  мен иістердің, олардың мініне,олармен байланысты болатын естеліктер мен ойларға тәуелсіз,бізде жағымды және жағымсыз сезімді тудыратыны бәрімізге жақсы белгілі.</w:t>
      </w:r>
      <w:r w:rsidRPr="00DC6452">
        <w:rPr>
          <w:rFonts w:ascii="Times New Roman" w:hAnsi="Times New Roman"/>
          <w:sz w:val="24"/>
          <w:szCs w:val="24"/>
          <w:lang w:val="kk-KZ"/>
        </w:rPr>
        <w:t xml:space="preserve">         Ал енді түйсіктердің адам тіршілік іс-әрекетіндегі рөліне келер болсақ, оның рөлі өте зор. Себебі олар бізге  сыртқы дүние және өзіміз жайлы білімдерді береді. Сыртқы ортаның сан-алуан әсерлері,дыбыстары мен бояулары,иістері мен температурасы,мөлшері және т.б.жөнінде мәліметті біз сезім мүшелеріміз арқылы алып,оларды жан-жақты танып білеміз. Сезім мүшелерінің ақпаратты алу,сұрыптау,жинау және миға жіберу процестері негізінде әсер еткен объектінің адекватты бейнесі қалыптасады. Осындай күрделі процесс, В.П.Зинченконың пікірінше,үздіксіз болып отырады.                    </w:t>
      </w:r>
      <w:r w:rsidRPr="00777EE0">
        <w:rPr>
          <w:rFonts w:ascii="Times New Roman" w:hAnsi="Times New Roman"/>
          <w:b/>
          <w:sz w:val="24"/>
          <w:szCs w:val="24"/>
          <w:lang w:val="kk-KZ"/>
        </w:rPr>
        <w:t>Сезім мүшелері</w:t>
      </w:r>
      <w:r w:rsidRPr="00DC6452">
        <w:rPr>
          <w:rFonts w:ascii="Times New Roman" w:hAnsi="Times New Roman"/>
          <w:sz w:val="24"/>
          <w:szCs w:val="24"/>
          <w:lang w:val="kk-KZ"/>
        </w:rPr>
        <w:t xml:space="preserve"> – сыртқы дүниені адам санасына жеткізетін каналдар. Сезім мүшелері адамның сыртқы ортада және өз ішкі күйінде бағдарлай алуына мүмкіндік береді. Адам қоршаған дүниеден ақпаратты алу тепе-теңдікте  немесе баланста болу қажет.</w:t>
      </w:r>
    </w:p>
    <w:p w:rsidR="00432C35" w:rsidRPr="00DC6452" w:rsidRDefault="00432C35" w:rsidP="002247D0">
      <w:pPr>
        <w:spacing w:after="0" w:line="240" w:lineRule="auto"/>
        <w:jc w:val="both"/>
        <w:rPr>
          <w:rFonts w:ascii="Times New Roman" w:hAnsi="Times New Roman"/>
          <w:sz w:val="24"/>
          <w:szCs w:val="24"/>
          <w:lang w:val="kk-KZ"/>
        </w:rPr>
      </w:pPr>
    </w:p>
    <w:p w:rsidR="00432C35" w:rsidRPr="00DC6452" w:rsidRDefault="00432C35" w:rsidP="002247D0">
      <w:pPr>
        <w:spacing w:after="0" w:line="240" w:lineRule="auto"/>
        <w:jc w:val="both"/>
        <w:rPr>
          <w:rFonts w:ascii="Times New Roman" w:hAnsi="Times New Roman"/>
          <w:b/>
          <w:sz w:val="24"/>
          <w:szCs w:val="24"/>
          <w:lang w:val="kk-KZ"/>
        </w:rPr>
      </w:pPr>
      <w:r w:rsidRPr="00DC6452">
        <w:rPr>
          <w:rFonts w:ascii="Times New Roman" w:hAnsi="Times New Roman"/>
          <w:b/>
          <w:sz w:val="24"/>
          <w:szCs w:val="24"/>
          <w:lang w:val="kk-KZ"/>
        </w:rPr>
        <w:t>1.2.Түйсіктердің  физиологиялық негіздері</w:t>
      </w:r>
    </w:p>
    <w:p w:rsidR="00432C35" w:rsidRPr="00DC6452" w:rsidRDefault="00432C35" w:rsidP="002247D0">
      <w:pPr>
        <w:spacing w:after="0" w:line="240" w:lineRule="auto"/>
        <w:jc w:val="both"/>
        <w:rPr>
          <w:rFonts w:ascii="Times New Roman" w:hAnsi="Times New Roman"/>
          <w:sz w:val="24"/>
          <w:szCs w:val="24"/>
          <w:lang w:val="kk-KZ"/>
        </w:rPr>
      </w:pPr>
      <w:r w:rsidRPr="00DC6452">
        <w:rPr>
          <w:rFonts w:ascii="Times New Roman" w:hAnsi="Times New Roman"/>
          <w:sz w:val="24"/>
          <w:szCs w:val="24"/>
          <w:lang w:val="kk-KZ"/>
        </w:rPr>
        <w:t xml:space="preserve">      Түйсік  жүйке жүйесі бар барлық тірі организмдердің барлығында болады. Бірақ саналатын түйсіктер,яғни белгілі бір күйлердің шығу себебі мен қасиеттері жөнінде өз-өзіне есеп бере алушылық тек адамға ғана тән.   Тірі организмдердің эволюциясында түйсіктер тітіркену,яғни тірі материяның ,ортаның биологиялық мәнді әсерлеріне  өзінің ішкі күйі мен сыртқы мінез-құлқын өзгертуінде көрінетін қасиет негізінде пайда болған. Түйсіктер алғашқы кезеңнен бастап,организмнің іс-әрекетімен,өзінің биологиялық қажеттілігін  өтеумен байланысты туындаған. </w:t>
      </w:r>
      <w:r w:rsidRPr="00777EE0">
        <w:rPr>
          <w:rFonts w:ascii="Times New Roman" w:hAnsi="Times New Roman"/>
          <w:b/>
          <w:sz w:val="24"/>
          <w:szCs w:val="24"/>
          <w:lang w:val="kk-KZ"/>
        </w:rPr>
        <w:t>Түйсіктердің өмір үшін маңызды рөлі – орталық жүйке жүйесіне ішкі және сыртқы ортаның күйі жөнінде (мысалы,шөлдеу,суықтық және т.б.) мағлұмат беру.</w:t>
      </w:r>
      <w:r w:rsidRPr="00DC6452">
        <w:rPr>
          <w:rFonts w:ascii="Times New Roman" w:hAnsi="Times New Roman"/>
          <w:sz w:val="24"/>
          <w:szCs w:val="24"/>
          <w:lang w:val="kk-KZ"/>
        </w:rPr>
        <w:t xml:space="preserve">                  Сонымен қатар адамның түйсіктері тек биологиялық факторларды ғана бейнелеу емес. Олар,сонымен қатар абиотикалықғяғни әлеуметтік маңызы бар факторларға да жауап беру қабілеті болып табылады. </w:t>
      </w:r>
      <w:r w:rsidRPr="00777EE0">
        <w:rPr>
          <w:rFonts w:ascii="Times New Roman" w:hAnsi="Times New Roman"/>
          <w:i/>
          <w:sz w:val="24"/>
          <w:szCs w:val="24"/>
          <w:u w:val="single"/>
          <w:lang w:val="kk-KZ"/>
        </w:rPr>
        <w:t>Бұл қабілет сезгіштік деп аталады</w:t>
      </w:r>
      <w:r w:rsidRPr="00DC6452">
        <w:rPr>
          <w:rFonts w:ascii="Times New Roman" w:hAnsi="Times New Roman"/>
          <w:sz w:val="24"/>
          <w:szCs w:val="24"/>
          <w:lang w:val="kk-KZ"/>
        </w:rPr>
        <w:t xml:space="preserve">. Түйсіктердің физиологиялық  негіздері болып табылатын  тітіркендіргіштің оған сәйкес анализаторға(сезім мүшесіне) әсері нәтижесінде пайда болатын жүйке процесі. </w:t>
      </w:r>
      <w:r w:rsidRPr="00777EE0">
        <w:rPr>
          <w:rFonts w:ascii="Times New Roman" w:hAnsi="Times New Roman"/>
          <w:b/>
          <w:i/>
          <w:sz w:val="24"/>
          <w:szCs w:val="24"/>
          <w:u w:val="single"/>
          <w:lang w:val="kk-KZ"/>
        </w:rPr>
        <w:t>И.П.Павлов бойынша анализатор</w:t>
      </w:r>
      <w:r w:rsidRPr="00DC6452">
        <w:rPr>
          <w:rFonts w:ascii="Times New Roman" w:hAnsi="Times New Roman"/>
          <w:sz w:val="24"/>
          <w:szCs w:val="24"/>
          <w:lang w:val="kk-KZ"/>
        </w:rPr>
        <w:t xml:space="preserve"> – бұл тітіркендіргіштерді қабылдау,өңдеу және оларға </w:t>
      </w:r>
      <w:r w:rsidRPr="00DC6452">
        <w:rPr>
          <w:rFonts w:ascii="Times New Roman" w:hAnsi="Times New Roman"/>
          <w:sz w:val="24"/>
          <w:szCs w:val="24"/>
          <w:lang w:val="kk-KZ"/>
        </w:rPr>
        <w:lastRenderedPageBreak/>
        <w:t xml:space="preserve">жауап  қайтаруға қатысатын афференттік және эфференттік жүйке жолдарының  жиынтығы. </w:t>
      </w:r>
      <w:r w:rsidRPr="00777EE0">
        <w:rPr>
          <w:rFonts w:ascii="Times New Roman" w:hAnsi="Times New Roman"/>
          <w:b/>
          <w:sz w:val="24"/>
          <w:szCs w:val="24"/>
          <w:lang w:val="kk-KZ"/>
        </w:rPr>
        <w:t>Анализатор үш бөлімнен тұрады</w:t>
      </w:r>
      <w:r w:rsidRPr="00DC6452">
        <w:rPr>
          <w:rFonts w:ascii="Times New Roman" w:hAnsi="Times New Roman"/>
          <w:sz w:val="24"/>
          <w:szCs w:val="24"/>
          <w:lang w:val="kk-KZ"/>
        </w:rPr>
        <w:t>:</w:t>
      </w:r>
    </w:p>
    <w:p w:rsidR="00432C35" w:rsidRPr="00DC6452" w:rsidRDefault="00432C35" w:rsidP="002247D0">
      <w:pPr>
        <w:spacing w:after="0" w:line="240" w:lineRule="auto"/>
        <w:jc w:val="both"/>
        <w:rPr>
          <w:rFonts w:ascii="Times New Roman" w:hAnsi="Times New Roman"/>
          <w:sz w:val="24"/>
          <w:szCs w:val="24"/>
          <w:lang w:val="kk-KZ"/>
        </w:rPr>
      </w:pPr>
      <w:r w:rsidRPr="00DC6452">
        <w:rPr>
          <w:rFonts w:ascii="Times New Roman" w:hAnsi="Times New Roman"/>
          <w:sz w:val="24"/>
          <w:szCs w:val="24"/>
          <w:lang w:val="kk-KZ"/>
        </w:rPr>
        <w:t>1.Перифериялық бөлім (рецептор) – сыртқы энергияны жүйке процесіне айналдыратын арнайы трансформатор;</w:t>
      </w:r>
    </w:p>
    <w:p w:rsidR="00432C35" w:rsidRPr="00DC6452" w:rsidRDefault="00432C35" w:rsidP="002247D0">
      <w:pPr>
        <w:spacing w:after="0" w:line="240" w:lineRule="auto"/>
        <w:jc w:val="both"/>
        <w:rPr>
          <w:rFonts w:ascii="Times New Roman" w:hAnsi="Times New Roman"/>
          <w:sz w:val="24"/>
          <w:szCs w:val="24"/>
          <w:lang w:val="kk-KZ"/>
        </w:rPr>
      </w:pPr>
      <w:r w:rsidRPr="00DC6452">
        <w:rPr>
          <w:rFonts w:ascii="Times New Roman" w:hAnsi="Times New Roman"/>
          <w:sz w:val="24"/>
          <w:szCs w:val="24"/>
          <w:lang w:val="kk-KZ"/>
        </w:rPr>
        <w:t xml:space="preserve">2.Афференттік (орталыққа бағытталған) және эфееренттік(орталыққа шығатын) жүйке талшықтары немесе өткізгіш жолдар;                                     </w:t>
      </w:r>
    </w:p>
    <w:p w:rsidR="00432C35" w:rsidRPr="00DC6452" w:rsidRDefault="00432C35" w:rsidP="002247D0">
      <w:pPr>
        <w:spacing w:after="0" w:line="240" w:lineRule="auto"/>
        <w:jc w:val="both"/>
        <w:rPr>
          <w:rFonts w:ascii="Times New Roman" w:hAnsi="Times New Roman"/>
          <w:sz w:val="24"/>
          <w:szCs w:val="24"/>
          <w:lang w:val="kk-KZ"/>
        </w:rPr>
      </w:pPr>
      <w:r w:rsidRPr="00DC6452">
        <w:rPr>
          <w:rFonts w:ascii="Times New Roman" w:hAnsi="Times New Roman"/>
          <w:sz w:val="24"/>
          <w:szCs w:val="24"/>
          <w:lang w:val="kk-KZ"/>
        </w:rPr>
        <w:t xml:space="preserve">3.Анализатордың мидағы қабықасты және қабықты бөлімдері;                           </w:t>
      </w:r>
    </w:p>
    <w:p w:rsidR="00777EE0" w:rsidRDefault="00432C35" w:rsidP="002247D0">
      <w:pPr>
        <w:spacing w:after="0" w:line="240" w:lineRule="auto"/>
        <w:jc w:val="both"/>
        <w:rPr>
          <w:rFonts w:ascii="Times New Roman" w:hAnsi="Times New Roman"/>
          <w:sz w:val="24"/>
          <w:szCs w:val="24"/>
          <w:lang w:val="kk-KZ"/>
        </w:rPr>
      </w:pPr>
      <w:r w:rsidRPr="00DC6452">
        <w:rPr>
          <w:rFonts w:ascii="Times New Roman" w:hAnsi="Times New Roman"/>
          <w:sz w:val="24"/>
          <w:szCs w:val="24"/>
          <w:lang w:val="kk-KZ"/>
        </w:rPr>
        <w:t xml:space="preserve">     Анализатордың шеткі бөлімдерінің белгілі бір клеткаларына ми қыртысы клеткаларының белгілі бір бөлімшелері сәйкес келеді. Осылайша,мысалы,көз торының әр түрлі нүктелеріне  ми қыртысында кеңістік бойынша әр түрлі орналасқан нүктелер сәйкес келеді.                                                            Жасанды  тітіркену әдістері арқылы жасалған көптеген байқаулар көрсеткендей,қазіргі кезде  әр түрлі сезгіштіктің мидағы локализациясын анықтауға болады. </w:t>
      </w:r>
    </w:p>
    <w:p w:rsidR="00432C35" w:rsidRPr="00777EE0" w:rsidRDefault="00432C35" w:rsidP="002247D0">
      <w:pPr>
        <w:spacing w:after="0" w:line="240" w:lineRule="auto"/>
        <w:jc w:val="both"/>
        <w:rPr>
          <w:rFonts w:ascii="Times New Roman" w:hAnsi="Times New Roman"/>
          <w:b/>
          <w:i/>
          <w:sz w:val="24"/>
          <w:szCs w:val="24"/>
          <w:u w:val="single"/>
          <w:lang w:val="kk-KZ"/>
        </w:rPr>
      </w:pPr>
      <w:r w:rsidRPr="00777EE0">
        <w:rPr>
          <w:rFonts w:ascii="Times New Roman" w:hAnsi="Times New Roman"/>
          <w:b/>
          <w:i/>
          <w:sz w:val="24"/>
          <w:szCs w:val="24"/>
          <w:u w:val="single"/>
          <w:lang w:val="kk-KZ"/>
        </w:rPr>
        <w:t xml:space="preserve">Мысалы:                                                                                   1.Көру сезгіштігі мидың желке бөлімдерінде орналасқан.                                    2.Есту сезгіштігі жоғары самай иірімдерінің  орта бөлімінде локализацияланады.                                                                                               3.Сипап сезу-қозғалыстық сезгіштік артқы орталық иірімдерде орналасқан.    </w:t>
      </w:r>
    </w:p>
    <w:p w:rsidR="00432C35" w:rsidRPr="00DC6452" w:rsidRDefault="00432C35" w:rsidP="002247D0">
      <w:pPr>
        <w:spacing w:after="0" w:line="240" w:lineRule="auto"/>
        <w:jc w:val="both"/>
        <w:rPr>
          <w:rFonts w:ascii="Times New Roman" w:hAnsi="Times New Roman"/>
          <w:b/>
          <w:sz w:val="24"/>
          <w:szCs w:val="24"/>
          <w:lang w:val="kk-KZ"/>
        </w:rPr>
      </w:pPr>
      <w:r w:rsidRPr="00DC6452">
        <w:rPr>
          <w:rFonts w:ascii="Times New Roman" w:hAnsi="Times New Roman"/>
          <w:b/>
          <w:sz w:val="24"/>
          <w:szCs w:val="24"/>
          <w:lang w:val="kk-KZ"/>
        </w:rPr>
        <w:t>1.3.Түйсіктердің жіктелуі және негізгі түрлері</w:t>
      </w:r>
    </w:p>
    <w:p w:rsidR="00432C35" w:rsidRPr="00DC6452" w:rsidRDefault="00432C35" w:rsidP="002247D0">
      <w:pPr>
        <w:spacing w:after="0" w:line="240" w:lineRule="auto"/>
        <w:jc w:val="both"/>
        <w:rPr>
          <w:rFonts w:ascii="Times New Roman" w:hAnsi="Times New Roman"/>
          <w:sz w:val="24"/>
          <w:szCs w:val="24"/>
          <w:lang w:val="kk-KZ"/>
        </w:rPr>
      </w:pPr>
      <w:r w:rsidRPr="00DC6452">
        <w:rPr>
          <w:rFonts w:ascii="Times New Roman" w:hAnsi="Times New Roman"/>
          <w:sz w:val="24"/>
          <w:szCs w:val="24"/>
          <w:lang w:val="kk-KZ"/>
        </w:rPr>
        <w:t xml:space="preserve">        В</w:t>
      </w:r>
      <w:r w:rsidRPr="00777EE0">
        <w:rPr>
          <w:rFonts w:ascii="Times New Roman" w:hAnsi="Times New Roman"/>
          <w:b/>
          <w:sz w:val="24"/>
          <w:szCs w:val="24"/>
          <w:lang w:val="kk-KZ"/>
        </w:rPr>
        <w:t>.Вундтың энергетикалық жіктеуі</w:t>
      </w:r>
      <w:r w:rsidRPr="00DC6452">
        <w:rPr>
          <w:rFonts w:ascii="Times New Roman" w:hAnsi="Times New Roman"/>
          <w:sz w:val="24"/>
          <w:szCs w:val="24"/>
          <w:lang w:val="kk-KZ"/>
        </w:rPr>
        <w:t xml:space="preserve">.1898 ж В.Вунд рецепторлардың адекватты тітіркендіргіштердің энергиясына тәуелділік классификациясын ұсынды. Ол механикалық,химиялық және жарықты сезгіштікті  қабылдауға арналған рецепторлардың келесі үш типін бөліп шығарды:                                 1)механорецепторлар тканьдердің деформациясының, жиырылуының немесе жылжуының механикалық  энергиясын қабылдайды. Олар бүкіл дененің бетінде және ішінде орналасқан: теріде,бұлшық етте,сіңірлерде,тамыр қабырғаларында т.б.                                                                                             2)хеморецепторлар – рецепторлардың анағұрлым ежелгі тобы. Химиялық заттарға сезгіштік бірклеткалық организмдерде де болады. Жоғары дамыған сезгіштік  насекомдардың хеморецепциясына тән.                                                   3)фоторецепторлар – жарықтық энергияны қабылдайды. Жарықтық тітіркендіргіштерде сезгіштік филогенез де прогрессивті түрде дамыған. Оның эволюциясы – көру мүшесі көздің өзгеруімен байланысты.                           1906ж Ч.Шерингтон организмде орналасуы мен атқаратын қызметі бойынша  сенсорлық процестердің жіктеуін шығарды.  Ол сезгіштіктің үш тобын  бөліп  көрсетті:интероцепция,экстероцепция,проприоцепция.                                     1)Экстрорецептивті деп сыртқы тітіркендіргіштердің әсерлеріне сезгіштікті айтады. Ол бес негізгі модалдықтан тұрады – көру,есту,сипап сезу,иіс және дәм сезу. Экстрорецептор маңызды бағдарлаушы  және реттеуші қызметін атқарады.                                                                                                               2)Проприоцептивті  - дененің немесе оның бөліктерінің кеістіктегі орналасуы мен қозғалысына сезімталдық. Қозғалысты  қабылдауға арналған проприоцепцияның  түрін кинестезия  деп атайды.                                          4)Интероцептивті – организмнің ішкі ортасында жүретін алмасу процестеріне  сезгіштік. Мұның қатарына механо және хеморецепторлар кіреді. Олар барлық ішкі мүшелерде кездеседі.                                                   Ал енді  түйсіктің түрлеріне келетін болсақ, оның негізгілеріне : тері түйсіктері  жанасу,қысым,сипап сезу,температуралық түйсіктер,ауырсыну түйсіктері,дәм сезу,көру,есту,күй-қалып пен қозғалыс түйсіктері (статикалық және кинестетикалық), сондай-ақ органикалық түйсіктер (аштық,шөлдеу,жыныстық түйсіктер,ішкі мүшелерді түйсіну және т.б.)              1.Органикалық түйсіктер. Олар біріншіден организмнің органикалық қажеттіліктерімен байланысты туады,екіншіден  ішкі мүшелердің қызметінің бұзылу кезінде пайда болады. Органикалық түйсіктерге  аштықты,шөлді түйсіну,жүрек-қан тамырлық,тыныс алу және жыныстық жүйеден келетін түйсіктер,сонымен қатар жалпы көңіл күйдің жақсы немесе жаман сезімдік негізін құрайтын айқын емес,ажыратылмайтын түйсіктер жатады.                  2)Тері сезгіштігі сезім мүшелерінің классикалық физиологиясы бойынша төрт түрге бөлінеді: ауырсыну,жылулық,суықтық,жанасу және қысым.           </w:t>
      </w:r>
      <w:r w:rsidRPr="00DC6452">
        <w:rPr>
          <w:rFonts w:ascii="Times New Roman" w:hAnsi="Times New Roman"/>
          <w:sz w:val="24"/>
          <w:szCs w:val="24"/>
          <w:lang w:val="kk-KZ"/>
        </w:rPr>
        <w:lastRenderedPageBreak/>
        <w:t xml:space="preserve">1.Аырсыну түйсігі биологиялық өте маңызды қорғаныс бейімі болып табылады. Сипаты мен күші бойынша қиратушы тітіркендіргіштердің  әсерінен ауырсыну организм үшін қауіпті әсерлер жөнінде белгі береді.       2.Температуралық түйсіктер  бізге  жылулық пен суықтықтың түйсігін береді. Бұл сезгіштік дене температурасын рефлекторлық реттеу үшін үлкен маңызға ие. Сезім мүшелерінің классикалық физиологиясында жылулық пен суықтыққа сезгіштікті екі,бір-біріне тәуелсіз сезгіштік түрлері ретінде қарастырады.                                                                                                           3.Жанасу,қысым түйсіктері өзара өте тығыз байланысты.Қысым қатты жанасу болып табылады. Ауырсынумен салыстырғанда жанасу мен қысым түйсіктерінің салыстырмалы нақты локализациясы  болады.                       4.Есту түйсіктері сөйлеу мен музыканы қабылдаумен байланысты.есту түсіктері есту рецепторына әсер ететін дыбыс шығарған  денемен тудырылатын және ауаның кезекпен шоғырланып,сиреуі болып табылатын дыбыстық толқындарды бейнелеу.                                                                    5.Көру түйсігі көзге жарық  сәулесінің  әсері нәтижесінде пайда болады. Біздің көзіміз жалпы түстерді емес,белгілі бір қашықтықта орналасып,түрлі формада,көлемде және т.б. болады. Көру бізге объективтік шындықтың барлық осы көп түрлі қасиеттерін бейнелендіреді.         </w:t>
      </w:r>
    </w:p>
    <w:p w:rsidR="00432C35" w:rsidRPr="00DC6452" w:rsidRDefault="00432C35" w:rsidP="002247D0">
      <w:pPr>
        <w:spacing w:after="0" w:line="240" w:lineRule="auto"/>
        <w:jc w:val="both"/>
        <w:rPr>
          <w:rFonts w:ascii="Times New Roman" w:hAnsi="Times New Roman"/>
          <w:sz w:val="24"/>
          <w:szCs w:val="24"/>
          <w:lang w:val="kk-KZ"/>
        </w:rPr>
      </w:pPr>
      <w:r w:rsidRPr="00DC6452">
        <w:rPr>
          <w:rFonts w:ascii="Times New Roman" w:hAnsi="Times New Roman"/>
          <w:b/>
          <w:sz w:val="24"/>
          <w:szCs w:val="24"/>
          <w:lang w:val="kk-KZ"/>
        </w:rPr>
        <w:t>Қабылдау туралы жалпы ұғым</w:t>
      </w:r>
    </w:p>
    <w:p w:rsidR="00432C35" w:rsidRPr="00DC6452" w:rsidRDefault="00432C35" w:rsidP="002247D0">
      <w:pPr>
        <w:spacing w:after="0" w:line="240" w:lineRule="auto"/>
        <w:jc w:val="both"/>
        <w:rPr>
          <w:rFonts w:ascii="Times New Roman" w:hAnsi="Times New Roman"/>
          <w:sz w:val="24"/>
          <w:szCs w:val="24"/>
          <w:lang w:val="kk-KZ"/>
        </w:rPr>
      </w:pPr>
      <w:r w:rsidRPr="00DC6452">
        <w:rPr>
          <w:rFonts w:ascii="Times New Roman" w:hAnsi="Times New Roman"/>
          <w:sz w:val="24"/>
          <w:szCs w:val="24"/>
          <w:lang w:val="kk-KZ"/>
        </w:rPr>
        <w:t xml:space="preserve">       Қабылдау дегеніміз – ақиқат дүниедегі заттар мен құбылыстардың сезім мүшелеріне тікелей әсер  етіп,тұтастай заттық түрде бейнеленуі.                  Түйсіктер біздің өзімізде болатын болса,ал қабылданатын заттардың қасиеттері мен бейнелері  кеістікте шоғырланады. Түйсіктерден ерекшелейтін  қабылдаудағы бұл процесс объективация деп аталады. Егер түйсіктер қандай да бір анализаторға «байланып қалған» сияқты  болып және  шеткі органдары рецепторларға стимул әсер еткенде  олар бірден пайда болатын болса, ал қабылдау нәтижесінде пайда болатын бейне бірден  бірнеше анализатордың өзара әрекеттесіп,үйлесімді жұмыс атқаруының  нәтижесінде қалыптасады. Осы анализаторлардың қайсысы  едәуір белсенді жұмыс атқарып ,едәуір мәнді  қасиеттер жөнінде ақпаратты көп берсе,соған байланысты  қабылдау түрлері де ажыратылады: көру,есту,тері және қозғалыстық қабылдаулар.                                                                              Қабылдаудың түйсіктерден едәуір дамығандығын көрсететін тағы бір ерекшелігі ,егер,түйсіктердің  нәтижесінде  белгілі бір  сезім (ашықтық,аштылық,тепе-теңдік,суықтық,дыбыстың жоғарылығы) пайда болатын болса,ал қабылдауың  негізінде адам санасының  затқа,құбылысқа,процеске жатқызатын өзара байланысты  түйсктердің  жиынтығы ретіндегі бейне қалыптасады.                                                             Бірақ қабылдау міндетті түрде түйсіктерге  негізделеді. Түйсіну мен қабылдау дың маңызды ұқсастығы  - екуінің де  пайда болуы үшін  дүниедегі заттар  мен құбылыстар адамның  сыртқы сезім мүшелеріне  тікелей әсер етіп отыру керек.Сонымен, қабылдау – түйсікке қарағанда , едәуір күрделі әрі жоғары сатыда тұрған психикалық процесс. Түйсіну мен қабылдау процестері болмайынша , дүниедегі  заттарды білу мүмкін емес.                                     Қабылдау процесінде  адамның өткен тәжірибесі ерекше маңыз алады. Бұл ерекшелікті  апперцепция  деп атайды.Әр адам айналасындағы заттарды өз бетінше қабылдайды.</w:t>
      </w:r>
    </w:p>
    <w:p w:rsidR="00432C35" w:rsidRPr="00DC6452" w:rsidRDefault="00432C35" w:rsidP="002247D0">
      <w:pPr>
        <w:spacing w:after="0" w:line="240" w:lineRule="auto"/>
        <w:jc w:val="both"/>
        <w:rPr>
          <w:rFonts w:ascii="Times New Roman" w:hAnsi="Times New Roman"/>
          <w:b/>
          <w:sz w:val="24"/>
          <w:szCs w:val="24"/>
          <w:lang w:val="kk-KZ"/>
        </w:rPr>
      </w:pPr>
      <w:r w:rsidRPr="00DC6452">
        <w:rPr>
          <w:rFonts w:ascii="Times New Roman" w:hAnsi="Times New Roman"/>
          <w:b/>
          <w:sz w:val="24"/>
          <w:szCs w:val="24"/>
          <w:lang w:val="kk-KZ"/>
        </w:rPr>
        <w:t>Қабылдаудың физиологиялық негіздері</w:t>
      </w:r>
    </w:p>
    <w:p w:rsidR="00432C35" w:rsidRPr="00DC6452" w:rsidRDefault="00432C35" w:rsidP="002247D0">
      <w:pPr>
        <w:spacing w:after="0" w:line="240" w:lineRule="auto"/>
        <w:jc w:val="both"/>
        <w:rPr>
          <w:rFonts w:ascii="Times New Roman" w:hAnsi="Times New Roman"/>
          <w:sz w:val="24"/>
          <w:szCs w:val="24"/>
          <w:lang w:val="kk-KZ"/>
        </w:rPr>
      </w:pPr>
      <w:r w:rsidRPr="00DC6452">
        <w:rPr>
          <w:rFonts w:ascii="Times New Roman" w:hAnsi="Times New Roman"/>
          <w:sz w:val="24"/>
          <w:szCs w:val="24"/>
          <w:lang w:val="kk-KZ"/>
        </w:rPr>
        <w:t xml:space="preserve">    Қабылдаудың физиологиялық негізі П.К.Анохин бойынша – функционалдық жүйе жұмысына бірігетін көптеген психофизиологиялық  жүйелердің үйлесімді жұмысы. Оған шартты рефлекторлық байланыстарды  қалыптастыру схемасы да кіреді.                                                                    Қабылдауда түйсік тәрізді  рефлекторлық физиологиялық процесс. И.П.Павловтың   көрсетуі бойынша,қабылдаудың негізіне  рецепторларға қоршаған дүние  заттары мен құбылыстарының әсер етуі нәтижесінде үлкен ми сыңарларының  қабығында пайда болатын уақытша жүйке байланыстары,яғни шартты рефлекстер жатады. Түйсіктермен салыстырғанда қабылдау ми қабығының  күрделі аналитикалық-синтетеикалық іс-әрекетінің ең жоғарғы формасы.  Қабылдаудың негізінде екі түрлі жүйкелік байланыстар жатады: бір анализатордың шегінде қалыптасатын байланыстар және анализатораралық байланыстар. Біріншісі, организмге бір модалдылықтағы  комплекстік  тітіркендіргіштің әсер ету нәтижесінде пайда болады.  Мұндай тітіркендіргіш  ретінде белгілі бір әуенді алып </w:t>
      </w:r>
      <w:r w:rsidRPr="00DC6452">
        <w:rPr>
          <w:rFonts w:ascii="Times New Roman" w:hAnsi="Times New Roman"/>
          <w:sz w:val="24"/>
          <w:szCs w:val="24"/>
          <w:lang w:val="kk-KZ"/>
        </w:rPr>
        <w:lastRenderedPageBreak/>
        <w:t xml:space="preserve">қарастыруға болады. Оның өзі есту  анализаторына  әр түрлі жеке дыбыстардың ерекше үйлесімі ретінде әсер етеді. Осының нәтижесінде үлкен ми сыңарлары қабығында интеграция мен күрделі синтез процесі жүреді.        Байланыстың екінші түрі – әр түрлі анализаторлардың  шегінде  пада болатын  байланыстар. Осы ретте, И.М.Сеченов зат пен кеістікті қабылдауды көру,кинестезиялық, сипап сезу және т.б. түйсіктердің ассоциациясымен түсіндірді.  Бұл  ассоциацияларға,сонымен қатар берілген зат  немесе кеңістік қатынас белгіленетін сөздің есту бейнесі де қосылады.                                         </w:t>
      </w:r>
    </w:p>
    <w:p w:rsidR="00432C35" w:rsidRPr="00DC6452" w:rsidRDefault="00432C35" w:rsidP="002247D0">
      <w:pPr>
        <w:spacing w:after="0" w:line="240" w:lineRule="auto"/>
        <w:jc w:val="both"/>
        <w:rPr>
          <w:rFonts w:ascii="Times New Roman" w:hAnsi="Times New Roman"/>
          <w:b/>
          <w:sz w:val="24"/>
          <w:szCs w:val="24"/>
          <w:lang w:val="kk-KZ"/>
        </w:rPr>
      </w:pPr>
      <w:r w:rsidRPr="00DC6452">
        <w:rPr>
          <w:rFonts w:ascii="Times New Roman" w:hAnsi="Times New Roman"/>
          <w:b/>
          <w:sz w:val="24"/>
          <w:szCs w:val="24"/>
          <w:lang w:val="kk-KZ"/>
        </w:rPr>
        <w:t>Қабылдаудың негізгі ерекшеліктері мен түрлері</w:t>
      </w:r>
    </w:p>
    <w:p w:rsidR="00432C35" w:rsidRPr="00DC6452" w:rsidRDefault="00432C35" w:rsidP="002247D0">
      <w:pPr>
        <w:spacing w:after="0" w:line="240" w:lineRule="auto"/>
        <w:jc w:val="both"/>
        <w:rPr>
          <w:rFonts w:ascii="Times New Roman" w:hAnsi="Times New Roman"/>
          <w:sz w:val="24"/>
          <w:szCs w:val="24"/>
          <w:lang w:val="kk-KZ"/>
        </w:rPr>
      </w:pPr>
      <w:r w:rsidRPr="00DC6452">
        <w:rPr>
          <w:rFonts w:ascii="Times New Roman" w:hAnsi="Times New Roman"/>
          <w:sz w:val="24"/>
          <w:szCs w:val="24"/>
          <w:lang w:val="kk-KZ"/>
        </w:rPr>
        <w:t xml:space="preserve">  </w:t>
      </w:r>
      <w:r w:rsidRPr="00DC6452">
        <w:rPr>
          <w:rFonts w:ascii="Times New Roman" w:hAnsi="Times New Roman"/>
          <w:b/>
          <w:sz w:val="24"/>
          <w:szCs w:val="24"/>
          <w:lang w:val="kk-KZ"/>
        </w:rPr>
        <w:t xml:space="preserve">Қабылдаудың тұтастылығы </w:t>
      </w:r>
      <w:r w:rsidRPr="00DC6452">
        <w:rPr>
          <w:rFonts w:ascii="Times New Roman" w:hAnsi="Times New Roman"/>
          <w:sz w:val="24"/>
          <w:szCs w:val="24"/>
          <w:lang w:val="kk-KZ"/>
        </w:rPr>
        <w:t xml:space="preserve"> деп объетінің  кейбір қабылданатын элементтерінің жиынтығын сенсорлық түрде және ойша тұтас бейне күйіне  толықтыруды айтады. Қабылдаудың объектісі кейбір жеке қасиеттерден ,жеке бөліктерден тұрғанымен ,біз оларды бүтіндей,тұтастай  қабылдаймыз. Қабылдаудың нәтижесінде  қалыптасатын тұтас бейне түйсіну түрінде  алынатын заттың жеке қасиеттері мен сапалары жөніндегі  білімдерді жалпылау негізінде құрылады.                                                         Қабылдаудың құрылымдылығы  қабылдаудың тұтастылығымен тығыз байланысты. Біз белгілі бір объектіні  жеке элементтермен емес,тұтас құрылым ретінде қабылдаймыз. Мыслы,музыканы қабылдағанда ,біз оны жеке ноталар  бойынша емес,тұтас әуен ретінде қабылдап,қайта жаңғырта аламыз.                                                                                                           </w:t>
      </w:r>
      <w:r w:rsidRPr="00DC6452">
        <w:rPr>
          <w:rFonts w:ascii="Times New Roman" w:hAnsi="Times New Roman"/>
          <w:b/>
          <w:sz w:val="24"/>
          <w:szCs w:val="24"/>
          <w:lang w:val="kk-KZ"/>
        </w:rPr>
        <w:t>Қабылдауың заттылығы</w:t>
      </w:r>
      <w:r w:rsidRPr="00DC6452">
        <w:rPr>
          <w:rFonts w:ascii="Times New Roman" w:hAnsi="Times New Roman"/>
          <w:sz w:val="24"/>
          <w:szCs w:val="24"/>
          <w:lang w:val="kk-KZ"/>
        </w:rPr>
        <w:t xml:space="preserve"> – қабылдаудың көрнекі бейнесін сыртқы дүние нің белгілі бір  заттарына жатқызу. Бұл объективация лық қасиет болмаса қабылдау өзінің  бағдарлаушы және реттеуші қызметін атқара алмайды. Қабылдаудың заттылығының дамуында адамның практикалық іс-әрекеті  маңызды рөл атқарады.                                                                    </w:t>
      </w:r>
      <w:r w:rsidRPr="00DC6452">
        <w:rPr>
          <w:rFonts w:ascii="Times New Roman" w:hAnsi="Times New Roman"/>
          <w:b/>
          <w:sz w:val="24"/>
          <w:szCs w:val="24"/>
          <w:lang w:val="kk-KZ"/>
        </w:rPr>
        <w:t xml:space="preserve">Қабылдаудың мағыналылығы. </w:t>
      </w:r>
      <w:r w:rsidRPr="00DC6452">
        <w:rPr>
          <w:rFonts w:ascii="Times New Roman" w:hAnsi="Times New Roman"/>
          <w:sz w:val="24"/>
          <w:szCs w:val="24"/>
          <w:lang w:val="kk-KZ"/>
        </w:rPr>
        <w:t xml:space="preserve">Бұл ерекшелікте  қабылдаудың түйсіктерден негізгі айырмашылығы жақсы көрінеді. Объектілердің мазмұнын жақсылап түсінбейінше,оларды белгілі  тұжырымдар мен сөз арқылы атамайынша,олар толық қабылданбайды. Егер объектінің  аты сөзбен берілсе,ол қандай нәрсе болса да,оңай және тез қабылданады.                       </w:t>
      </w:r>
      <w:r w:rsidRPr="00DC6452">
        <w:rPr>
          <w:rFonts w:ascii="Times New Roman" w:hAnsi="Times New Roman"/>
          <w:b/>
          <w:sz w:val="24"/>
          <w:szCs w:val="24"/>
          <w:lang w:val="kk-KZ"/>
        </w:rPr>
        <w:t>Қабылдаудың тұрақтылығы немесе константтылығы</w:t>
      </w:r>
      <w:r w:rsidRPr="00DC6452">
        <w:rPr>
          <w:rFonts w:ascii="Times New Roman" w:hAnsi="Times New Roman"/>
          <w:sz w:val="24"/>
          <w:szCs w:val="24"/>
          <w:lang w:val="kk-KZ"/>
        </w:rPr>
        <w:t xml:space="preserve"> деп сыртқы жағдайдың  өзгеруіне қарамастан,заттардың мөлшері,формасы,түсі, және т.б. қасиеттерінің салыстырмалы бір қалыпты болып қабылдануын айтады. </w:t>
      </w:r>
      <w:r w:rsidRPr="00DC6452">
        <w:rPr>
          <w:rFonts w:ascii="Times New Roman" w:hAnsi="Times New Roman"/>
          <w:b/>
          <w:sz w:val="24"/>
          <w:szCs w:val="24"/>
          <w:lang w:val="kk-KZ"/>
        </w:rPr>
        <w:t xml:space="preserve">Қабылдаудағы иллюзия. </w:t>
      </w:r>
      <w:r w:rsidRPr="00DC6452">
        <w:rPr>
          <w:rFonts w:ascii="Times New Roman" w:hAnsi="Times New Roman"/>
          <w:sz w:val="24"/>
          <w:szCs w:val="24"/>
          <w:lang w:val="kk-KZ"/>
        </w:rPr>
        <w:t xml:space="preserve">Түрлі себептерге байланысты шындықтағы объектілерді қате қабылдауды иллюзия деп атайды. Иллюзиялар сан алуан себептерге байланысты пайда болады. Иллюзияларды адамның  жүйке  жүйесінің ауруға шалдығуына  байланысты туатын заттардың жалған ,теріс бейнелері – галлюцинциялардан ажырату қажет.                                             </w:t>
      </w:r>
      <w:r w:rsidRPr="00DC6452">
        <w:rPr>
          <w:rFonts w:ascii="Times New Roman" w:hAnsi="Times New Roman"/>
          <w:b/>
          <w:sz w:val="24"/>
          <w:szCs w:val="24"/>
          <w:lang w:val="kk-KZ"/>
        </w:rPr>
        <w:t xml:space="preserve">Апперцепция. </w:t>
      </w:r>
      <w:r w:rsidRPr="00DC6452">
        <w:rPr>
          <w:rFonts w:ascii="Times New Roman" w:hAnsi="Times New Roman"/>
          <w:sz w:val="24"/>
          <w:szCs w:val="24"/>
          <w:lang w:val="kk-KZ"/>
        </w:rPr>
        <w:t xml:space="preserve">Қабылдаудың адамның жалпы психикалық тұрмысы мен өткен тәжірибесінің мазмұнына байланыстылығын апперцепция дейді. Бұл адамға қабылданатын заттар немесе құбылыстар таныс болып,оның бұрынғы тәжірибесінде  кездескен болса,онда адам оларды дұрысырақ қабылдайды.  Енді қабылдаудың түрлеріне келетін болсақ – қабылдаудың түйсіктер сияқты негізгі агализаторға байланысты классификациясы бар. Әдетте,қабылдау процесі өзара әрекеттесетін  анализаторлар негізінде жүзеге асады. Қозғалыстық қабылдаулар белгілі бір дәрежеде қабылдаулардың барлық түрлеріне қатысады. Мысалы,сипап сезу қабылдауында тактилдік және кинестезиялық анализаторлар қатысады. Қабылдаудың әр түрі таза күйде  сирек кездеседі. Олар көбінесе комбинацияланып қабылдаудың күрделі түрлерін құрайды.     Қабылдаудың келесі жіктелуінде  материяның тіршілік  етуінің белгілі бір формалары – кеңістік, уақыт, қозғалыс негізінде алынады.                                   </w:t>
      </w:r>
      <w:r w:rsidRPr="00DC6452">
        <w:rPr>
          <w:rFonts w:ascii="Times New Roman" w:hAnsi="Times New Roman"/>
          <w:b/>
          <w:sz w:val="24"/>
          <w:szCs w:val="24"/>
          <w:lang w:val="kk-KZ"/>
        </w:rPr>
        <w:t xml:space="preserve">Кеңістікті қабылдау: заттардың формасын, көлемін, тереңдігін және алыстығын,бағытын  қабылдау.                                                             </w:t>
      </w:r>
      <w:r w:rsidRPr="00DC6452">
        <w:rPr>
          <w:rFonts w:ascii="Times New Roman" w:hAnsi="Times New Roman"/>
          <w:sz w:val="24"/>
          <w:szCs w:val="24"/>
          <w:lang w:val="kk-KZ"/>
        </w:rPr>
        <w:t xml:space="preserve">Кеңістікті қабылдау адамның ортамен өзара әрекеттесуінде  үлкен рөл атқарады және адамның сонда бағдарлауының қажетті шарты болып табылады. Кеңістікті қабылдау кеңістіктің объективті көрінісінің бейнеленуі болып табылады және объектердің формасын,көлемін және өзара орналасуын,олардың рельефін,қашықтығын және олардың бағытын қабылдаудан тұрады.                                                                                       </w:t>
      </w:r>
      <w:r w:rsidRPr="00DC6452">
        <w:rPr>
          <w:rFonts w:ascii="Times New Roman" w:hAnsi="Times New Roman"/>
          <w:b/>
          <w:sz w:val="24"/>
          <w:szCs w:val="24"/>
          <w:lang w:val="kk-KZ"/>
        </w:rPr>
        <w:t>Заттардың көлемі мен түрін қабылдау.</w:t>
      </w:r>
      <w:r w:rsidRPr="00DC6452">
        <w:rPr>
          <w:rFonts w:ascii="Times New Roman" w:hAnsi="Times New Roman"/>
          <w:sz w:val="24"/>
          <w:szCs w:val="24"/>
          <w:lang w:val="kk-KZ"/>
        </w:rPr>
        <w:t xml:space="preserve"> Заттардың көлемі мен түрін қабылдауда  олардың көздің тор қабығында  бейнеленуінің  үлкен маңызы бар. Үлкен заттарға үлкен кескін,кіші заттарға </w:t>
      </w:r>
      <w:r w:rsidRPr="00DC6452">
        <w:rPr>
          <w:rFonts w:ascii="Times New Roman" w:hAnsi="Times New Roman"/>
          <w:sz w:val="24"/>
          <w:szCs w:val="24"/>
          <w:lang w:val="kk-KZ"/>
        </w:rPr>
        <w:lastRenderedPageBreak/>
        <w:t xml:space="preserve">кіші кескін сәйкес келеді. Адамның көз құрылысының ерекшелігіне байланысты  алыста орналасқан зат көлемі жағынан бірдей болғанымен,жақын қашықтықтағы  затқа қарағанда,кіші болып бейнеленеді. Заттардың көлемі мен түрін қабылдау  көру,сипап сезу және бұлшық еттік-қимылдық түйсіктердің күрделі үйлесімі негізінде жүзеге асады.                                                                                 </w:t>
      </w:r>
      <w:r w:rsidRPr="00DC6452">
        <w:rPr>
          <w:rFonts w:ascii="Times New Roman" w:hAnsi="Times New Roman"/>
          <w:b/>
          <w:sz w:val="24"/>
          <w:szCs w:val="24"/>
          <w:lang w:val="kk-KZ"/>
        </w:rPr>
        <w:t xml:space="preserve">Заттардың аумақтылығы мен қашықтығын қабылдау. </w:t>
      </w:r>
      <w:r w:rsidRPr="00DC6452">
        <w:rPr>
          <w:rFonts w:ascii="Times New Roman" w:hAnsi="Times New Roman"/>
          <w:sz w:val="24"/>
          <w:szCs w:val="24"/>
          <w:lang w:val="kk-KZ"/>
        </w:rPr>
        <w:t xml:space="preserve">Заттардың аумақтылығын немесе тереңдігін қабылдауда бинокулярлық көру(немесе екі көзбен көре қабылдау)негізгі рөл атқарады.                                               Монокулярлық көру (бір көзбен қарау) қашықтықты белгілі бір шек маңында ғана дұрыс анықтай алады.  Егер шамалы қашықтықта керулі тұрған жіңішке жіпке бір көзбен қарасақ,жоғарыдан тасталған  кішкентай шардың  оның алдынан немесе артынан өткенін айыру қиын. Тереңдікті қабылдауда көз бұлшық еттерінің  жиырылуы мен жазылуынан пайда болатын бұлшық еттік –қозғалыстық түйсіктердің  маңызы аз емес.                                                      </w:t>
      </w:r>
      <w:r w:rsidRPr="00DC6452">
        <w:rPr>
          <w:rFonts w:ascii="Times New Roman" w:hAnsi="Times New Roman"/>
          <w:b/>
          <w:sz w:val="24"/>
          <w:szCs w:val="24"/>
          <w:lang w:val="kk-KZ"/>
        </w:rPr>
        <w:t xml:space="preserve">Уақытты қабылдау. </w:t>
      </w:r>
      <w:r w:rsidRPr="00DC6452">
        <w:rPr>
          <w:rFonts w:ascii="Times New Roman" w:hAnsi="Times New Roman"/>
          <w:sz w:val="24"/>
          <w:szCs w:val="24"/>
          <w:lang w:val="kk-KZ"/>
        </w:rPr>
        <w:t xml:space="preserve">Уақытты қабылдау –бұл құбылыстар мен оқиғалардың ұзақтығы мен тізбегін бейнелендіру.                                                                И.П.Павлов пен оның ізбасарлары тәжірибе  жүзінде дәлелдеген адамдарда үнемі жасалынып отыратын уақытқа деген шартты  рефлекстер  уақытты  қабылдау процесінің  физиологиялық негізі  болып табылады. Уақыттық аралықтар адам организмінде  болатын ырғақты  процестермен  анықталады. Уақытты дәл ,тікелей қабылдауға  көнетін тек қысқа  мерзімді интервалдар ғана. Уақыттың  қабылдану ұзақтығы  адам іс-әрекетінің  мазмұнына  тәуелді. Қызықты ,маңызды істерге  толы уақыт зымырап тез өтеді. Адам уақытты қабылдаудағы субъективтіліктен  практикалық іс-әрекет  пен тәжірибесі негізінде арыла алады.                                                      </w:t>
      </w:r>
      <w:r w:rsidRPr="00DC6452">
        <w:rPr>
          <w:rFonts w:ascii="Times New Roman" w:hAnsi="Times New Roman"/>
          <w:b/>
          <w:sz w:val="24"/>
          <w:szCs w:val="24"/>
          <w:lang w:val="kk-KZ"/>
        </w:rPr>
        <w:t>Қозғалысты қабылдау</w:t>
      </w:r>
      <w:r w:rsidRPr="00DC6452">
        <w:rPr>
          <w:rFonts w:ascii="Times New Roman" w:hAnsi="Times New Roman"/>
          <w:sz w:val="24"/>
          <w:szCs w:val="24"/>
          <w:lang w:val="kk-KZ"/>
        </w:rPr>
        <w:t xml:space="preserve"> – бұл объектілердің  кеістіктегі орны мен қалпының өзгерісін бейнелеу. Қозғалысты қабылдау өмірлік маңызға ие. Қозғалысқа  көру жүйесінің перифериялық бөлімі сезімтал келеді. Объект  табылғанда,көру аумағының  орталығына  ауысады,осы жерде бұл объектіні  ажырату мен тану жүзеге асады.Заттың қозғалысын қабылдау , негізінен,оның қандай да бір фонда  орын ауыстырып немесе жылжи отырып , көз торының түрлі клеткаларының  кезекті қозуын тудырады. Қозғалысты қабылдауда көру және кинестезиялық анализаторлары  негізгі рөл атқарады. </w:t>
      </w:r>
    </w:p>
    <w:p w:rsidR="00432C35" w:rsidRPr="00DC6452" w:rsidRDefault="00432C35" w:rsidP="002247D0">
      <w:pPr>
        <w:spacing w:after="0" w:line="240" w:lineRule="auto"/>
        <w:jc w:val="both"/>
        <w:rPr>
          <w:rFonts w:ascii="Times New Roman" w:hAnsi="Times New Roman"/>
          <w:sz w:val="24"/>
          <w:szCs w:val="24"/>
          <w:lang w:val="kk-KZ"/>
        </w:rPr>
      </w:pPr>
    </w:p>
    <w:p w:rsidR="00432C35" w:rsidRPr="00DC6452" w:rsidRDefault="00432C35" w:rsidP="002247D0">
      <w:pPr>
        <w:spacing w:after="0" w:line="240" w:lineRule="auto"/>
        <w:jc w:val="both"/>
        <w:rPr>
          <w:rFonts w:ascii="Times New Roman" w:hAnsi="Times New Roman"/>
          <w:b/>
          <w:sz w:val="24"/>
          <w:szCs w:val="24"/>
          <w:lang w:val="kk-KZ"/>
        </w:rPr>
      </w:pPr>
    </w:p>
    <w:p w:rsidR="0079685F" w:rsidRPr="00AA0BD0" w:rsidRDefault="0079685F" w:rsidP="002247D0">
      <w:pPr>
        <w:spacing w:after="0" w:line="240" w:lineRule="auto"/>
        <w:jc w:val="center"/>
        <w:rPr>
          <w:rFonts w:ascii="Times New Roman" w:hAnsi="Times New Roman"/>
          <w:b/>
          <w:sz w:val="24"/>
          <w:szCs w:val="24"/>
          <w:lang w:val="kk-KZ"/>
        </w:rPr>
      </w:pPr>
    </w:p>
    <w:p w:rsidR="0079685F" w:rsidRPr="00AA0BD0" w:rsidRDefault="0079685F" w:rsidP="002247D0">
      <w:pPr>
        <w:spacing w:after="0" w:line="240" w:lineRule="auto"/>
        <w:jc w:val="center"/>
        <w:rPr>
          <w:rFonts w:ascii="Times New Roman" w:hAnsi="Times New Roman"/>
          <w:b/>
          <w:sz w:val="24"/>
          <w:szCs w:val="24"/>
          <w:lang w:val="kk-KZ"/>
        </w:rPr>
      </w:pPr>
    </w:p>
    <w:p w:rsidR="0079685F" w:rsidRPr="00AA0BD0" w:rsidRDefault="0079685F" w:rsidP="002247D0">
      <w:pPr>
        <w:spacing w:after="0" w:line="240" w:lineRule="auto"/>
        <w:jc w:val="center"/>
        <w:rPr>
          <w:rFonts w:ascii="Times New Roman" w:hAnsi="Times New Roman"/>
          <w:b/>
          <w:sz w:val="24"/>
          <w:szCs w:val="24"/>
          <w:lang w:val="kk-KZ"/>
        </w:rPr>
      </w:pPr>
    </w:p>
    <w:p w:rsidR="0079685F" w:rsidRPr="00AA0BD0" w:rsidRDefault="0079685F" w:rsidP="002247D0">
      <w:pPr>
        <w:spacing w:after="0" w:line="240" w:lineRule="auto"/>
        <w:jc w:val="center"/>
        <w:rPr>
          <w:rFonts w:ascii="Times New Roman" w:hAnsi="Times New Roman"/>
          <w:b/>
          <w:sz w:val="24"/>
          <w:szCs w:val="24"/>
          <w:lang w:val="kk-KZ"/>
        </w:rPr>
      </w:pPr>
    </w:p>
    <w:p w:rsidR="0079685F" w:rsidRPr="00AA0BD0" w:rsidRDefault="0079685F" w:rsidP="002247D0">
      <w:pPr>
        <w:spacing w:after="0" w:line="240" w:lineRule="auto"/>
        <w:jc w:val="center"/>
        <w:rPr>
          <w:rFonts w:ascii="Times New Roman" w:hAnsi="Times New Roman"/>
          <w:b/>
          <w:sz w:val="24"/>
          <w:szCs w:val="24"/>
          <w:lang w:val="kk-KZ"/>
        </w:rPr>
      </w:pPr>
    </w:p>
    <w:p w:rsidR="0079685F" w:rsidRPr="00AA0BD0" w:rsidRDefault="0079685F" w:rsidP="002247D0">
      <w:pPr>
        <w:spacing w:after="0" w:line="240" w:lineRule="auto"/>
        <w:jc w:val="center"/>
        <w:rPr>
          <w:rFonts w:ascii="Times New Roman" w:hAnsi="Times New Roman"/>
          <w:b/>
          <w:sz w:val="24"/>
          <w:szCs w:val="24"/>
          <w:lang w:val="kk-KZ"/>
        </w:rPr>
      </w:pPr>
    </w:p>
    <w:p w:rsidR="0079685F" w:rsidRPr="00AA0BD0" w:rsidRDefault="0079685F" w:rsidP="002247D0">
      <w:pPr>
        <w:spacing w:after="0" w:line="240" w:lineRule="auto"/>
        <w:jc w:val="center"/>
        <w:rPr>
          <w:rFonts w:ascii="Times New Roman" w:hAnsi="Times New Roman"/>
          <w:b/>
          <w:sz w:val="24"/>
          <w:szCs w:val="24"/>
          <w:lang w:val="kk-KZ"/>
        </w:rPr>
      </w:pPr>
    </w:p>
    <w:p w:rsidR="0079685F" w:rsidRPr="00AA0BD0" w:rsidRDefault="0079685F" w:rsidP="002247D0">
      <w:pPr>
        <w:spacing w:after="0" w:line="240" w:lineRule="auto"/>
        <w:jc w:val="center"/>
        <w:rPr>
          <w:rFonts w:ascii="Times New Roman" w:hAnsi="Times New Roman"/>
          <w:b/>
          <w:sz w:val="24"/>
          <w:szCs w:val="24"/>
          <w:lang w:val="kk-KZ"/>
        </w:rPr>
      </w:pPr>
    </w:p>
    <w:p w:rsidR="0079685F" w:rsidRPr="00AA0BD0" w:rsidRDefault="0079685F" w:rsidP="002247D0">
      <w:pPr>
        <w:spacing w:after="0" w:line="240" w:lineRule="auto"/>
        <w:jc w:val="center"/>
        <w:rPr>
          <w:rFonts w:ascii="Times New Roman" w:hAnsi="Times New Roman"/>
          <w:b/>
          <w:sz w:val="24"/>
          <w:szCs w:val="24"/>
          <w:lang w:val="kk-KZ"/>
        </w:rPr>
      </w:pPr>
    </w:p>
    <w:p w:rsidR="0079685F" w:rsidRPr="00AA0BD0" w:rsidRDefault="0079685F" w:rsidP="002247D0">
      <w:pPr>
        <w:spacing w:after="0" w:line="240" w:lineRule="auto"/>
        <w:jc w:val="center"/>
        <w:rPr>
          <w:rFonts w:ascii="Times New Roman" w:hAnsi="Times New Roman"/>
          <w:b/>
          <w:sz w:val="24"/>
          <w:szCs w:val="24"/>
          <w:lang w:val="kk-KZ"/>
        </w:rPr>
      </w:pPr>
    </w:p>
    <w:p w:rsidR="0079685F" w:rsidRPr="00AA0BD0" w:rsidRDefault="0079685F" w:rsidP="002247D0">
      <w:pPr>
        <w:spacing w:after="0" w:line="240" w:lineRule="auto"/>
        <w:jc w:val="center"/>
        <w:rPr>
          <w:rFonts w:ascii="Times New Roman" w:hAnsi="Times New Roman"/>
          <w:b/>
          <w:sz w:val="24"/>
          <w:szCs w:val="24"/>
          <w:lang w:val="kk-KZ"/>
        </w:rPr>
      </w:pPr>
    </w:p>
    <w:p w:rsidR="0079685F" w:rsidRPr="00AA0BD0" w:rsidRDefault="0079685F" w:rsidP="002247D0">
      <w:pPr>
        <w:spacing w:after="0" w:line="240" w:lineRule="auto"/>
        <w:jc w:val="center"/>
        <w:rPr>
          <w:rFonts w:ascii="Times New Roman" w:hAnsi="Times New Roman"/>
          <w:b/>
          <w:sz w:val="24"/>
          <w:szCs w:val="24"/>
          <w:lang w:val="kk-KZ"/>
        </w:rPr>
      </w:pPr>
    </w:p>
    <w:p w:rsidR="0079685F" w:rsidRPr="00AA0BD0" w:rsidRDefault="0079685F" w:rsidP="002247D0">
      <w:pPr>
        <w:spacing w:after="0" w:line="240" w:lineRule="auto"/>
        <w:jc w:val="center"/>
        <w:rPr>
          <w:rFonts w:ascii="Times New Roman" w:hAnsi="Times New Roman"/>
          <w:b/>
          <w:sz w:val="24"/>
          <w:szCs w:val="24"/>
          <w:lang w:val="kk-KZ"/>
        </w:rPr>
      </w:pPr>
    </w:p>
    <w:p w:rsidR="0079685F" w:rsidRPr="00AA0BD0" w:rsidRDefault="0079685F" w:rsidP="002247D0">
      <w:pPr>
        <w:spacing w:after="0" w:line="240" w:lineRule="auto"/>
        <w:jc w:val="center"/>
        <w:rPr>
          <w:rFonts w:ascii="Times New Roman" w:hAnsi="Times New Roman"/>
          <w:b/>
          <w:sz w:val="24"/>
          <w:szCs w:val="24"/>
          <w:lang w:val="kk-KZ"/>
        </w:rPr>
      </w:pPr>
    </w:p>
    <w:p w:rsidR="0079685F" w:rsidRPr="00AA0BD0" w:rsidRDefault="0079685F" w:rsidP="002247D0">
      <w:pPr>
        <w:spacing w:after="0" w:line="240" w:lineRule="auto"/>
        <w:jc w:val="center"/>
        <w:rPr>
          <w:rFonts w:ascii="Times New Roman" w:hAnsi="Times New Roman"/>
          <w:b/>
          <w:sz w:val="24"/>
          <w:szCs w:val="24"/>
          <w:lang w:val="kk-KZ"/>
        </w:rPr>
      </w:pPr>
    </w:p>
    <w:p w:rsidR="0079685F" w:rsidRPr="00AA0BD0" w:rsidRDefault="0079685F" w:rsidP="002247D0">
      <w:pPr>
        <w:spacing w:after="0" w:line="240" w:lineRule="auto"/>
        <w:jc w:val="center"/>
        <w:rPr>
          <w:rFonts w:ascii="Times New Roman" w:hAnsi="Times New Roman"/>
          <w:b/>
          <w:sz w:val="24"/>
          <w:szCs w:val="24"/>
          <w:lang w:val="kk-KZ"/>
        </w:rPr>
      </w:pPr>
    </w:p>
    <w:p w:rsidR="0079685F" w:rsidRPr="00AA0BD0" w:rsidRDefault="0079685F" w:rsidP="002247D0">
      <w:pPr>
        <w:spacing w:after="0" w:line="240" w:lineRule="auto"/>
        <w:jc w:val="center"/>
        <w:rPr>
          <w:rFonts w:ascii="Times New Roman" w:hAnsi="Times New Roman"/>
          <w:b/>
          <w:sz w:val="24"/>
          <w:szCs w:val="24"/>
          <w:lang w:val="kk-KZ"/>
        </w:rPr>
      </w:pPr>
    </w:p>
    <w:p w:rsidR="0079685F" w:rsidRPr="00AA0BD0" w:rsidRDefault="0079685F" w:rsidP="002247D0">
      <w:pPr>
        <w:spacing w:after="0" w:line="240" w:lineRule="auto"/>
        <w:jc w:val="center"/>
        <w:rPr>
          <w:rFonts w:ascii="Times New Roman" w:hAnsi="Times New Roman"/>
          <w:b/>
          <w:sz w:val="24"/>
          <w:szCs w:val="24"/>
          <w:lang w:val="kk-KZ"/>
        </w:rPr>
      </w:pPr>
    </w:p>
    <w:p w:rsidR="0079685F" w:rsidRPr="00AA0BD0" w:rsidRDefault="0079685F" w:rsidP="002247D0">
      <w:pPr>
        <w:spacing w:after="0" w:line="240" w:lineRule="auto"/>
        <w:jc w:val="center"/>
        <w:rPr>
          <w:rFonts w:ascii="Times New Roman" w:hAnsi="Times New Roman"/>
          <w:b/>
          <w:sz w:val="24"/>
          <w:szCs w:val="24"/>
          <w:lang w:val="kk-KZ"/>
        </w:rPr>
      </w:pPr>
    </w:p>
    <w:p w:rsidR="0079685F" w:rsidRPr="00AA0BD0" w:rsidRDefault="0079685F" w:rsidP="002247D0">
      <w:pPr>
        <w:spacing w:after="0" w:line="240" w:lineRule="auto"/>
        <w:jc w:val="center"/>
        <w:rPr>
          <w:rFonts w:ascii="Times New Roman" w:hAnsi="Times New Roman"/>
          <w:b/>
          <w:sz w:val="24"/>
          <w:szCs w:val="24"/>
          <w:lang w:val="kk-KZ"/>
        </w:rPr>
      </w:pPr>
    </w:p>
    <w:p w:rsidR="00432C35" w:rsidRPr="00DC6452" w:rsidRDefault="00432C35" w:rsidP="002247D0">
      <w:pPr>
        <w:spacing w:after="0" w:line="240" w:lineRule="auto"/>
        <w:jc w:val="center"/>
        <w:rPr>
          <w:rFonts w:ascii="Times New Roman" w:hAnsi="Times New Roman"/>
          <w:b/>
          <w:sz w:val="24"/>
          <w:szCs w:val="24"/>
          <w:lang w:val="kk-KZ"/>
        </w:rPr>
      </w:pPr>
      <w:r w:rsidRPr="00DC6452">
        <w:rPr>
          <w:rFonts w:ascii="Times New Roman" w:hAnsi="Times New Roman"/>
          <w:b/>
          <w:sz w:val="24"/>
          <w:szCs w:val="24"/>
          <w:lang w:val="kk-KZ"/>
        </w:rPr>
        <w:t>Ес</w:t>
      </w:r>
    </w:p>
    <w:p w:rsidR="00432C35" w:rsidRPr="00DC6452" w:rsidRDefault="00432C35" w:rsidP="002247D0">
      <w:pPr>
        <w:spacing w:after="0" w:line="240" w:lineRule="auto"/>
        <w:jc w:val="both"/>
        <w:rPr>
          <w:rFonts w:ascii="Times New Roman" w:hAnsi="Times New Roman"/>
          <w:i/>
          <w:sz w:val="24"/>
          <w:szCs w:val="24"/>
          <w:lang w:val="kk-KZ"/>
        </w:rPr>
      </w:pPr>
      <w:r w:rsidRPr="00DC6452">
        <w:rPr>
          <w:rFonts w:ascii="Times New Roman" w:hAnsi="Times New Roman"/>
          <w:i/>
          <w:sz w:val="24"/>
          <w:szCs w:val="24"/>
          <w:lang w:val="kk-KZ"/>
        </w:rPr>
        <w:t>1.Естің жалпы сипаттамасы мен анықтамасы. Естің психологиялық теориялары.Естің негізгі түрлері</w:t>
      </w:r>
    </w:p>
    <w:p w:rsidR="00432C35" w:rsidRPr="00DC6452" w:rsidRDefault="00432C35" w:rsidP="002247D0">
      <w:pPr>
        <w:spacing w:after="0" w:line="240" w:lineRule="auto"/>
        <w:jc w:val="both"/>
        <w:rPr>
          <w:rFonts w:ascii="Times New Roman" w:hAnsi="Times New Roman"/>
          <w:i/>
          <w:sz w:val="24"/>
          <w:szCs w:val="24"/>
          <w:lang w:val="kk-KZ"/>
        </w:rPr>
      </w:pPr>
      <w:r w:rsidRPr="00DC6452">
        <w:rPr>
          <w:rFonts w:ascii="Times New Roman" w:hAnsi="Times New Roman"/>
          <w:i/>
          <w:sz w:val="24"/>
          <w:szCs w:val="24"/>
          <w:lang w:val="kk-KZ"/>
        </w:rPr>
        <w:lastRenderedPageBreak/>
        <w:t>2. Ойлаудың психологиялық теориялары.</w:t>
      </w:r>
    </w:p>
    <w:p w:rsidR="00432C35" w:rsidRPr="00DC6452" w:rsidRDefault="00432C35" w:rsidP="002247D0">
      <w:pPr>
        <w:spacing w:after="0" w:line="240" w:lineRule="auto"/>
        <w:jc w:val="both"/>
        <w:rPr>
          <w:rFonts w:ascii="Times New Roman" w:hAnsi="Times New Roman"/>
          <w:b/>
          <w:sz w:val="24"/>
          <w:szCs w:val="24"/>
          <w:lang w:val="kk-KZ"/>
        </w:rPr>
      </w:pPr>
    </w:p>
    <w:p w:rsidR="00432C35" w:rsidRPr="00DC6452" w:rsidRDefault="00432C35" w:rsidP="002247D0">
      <w:pPr>
        <w:spacing w:after="0" w:line="240" w:lineRule="auto"/>
        <w:jc w:val="both"/>
        <w:rPr>
          <w:rFonts w:ascii="Times New Roman" w:hAnsi="Times New Roman"/>
          <w:b/>
          <w:sz w:val="24"/>
          <w:szCs w:val="24"/>
          <w:lang w:val="kk-KZ"/>
        </w:rPr>
      </w:pPr>
      <w:r w:rsidRPr="00DC6452">
        <w:rPr>
          <w:rFonts w:ascii="Times New Roman" w:hAnsi="Times New Roman"/>
          <w:b/>
          <w:sz w:val="24"/>
          <w:szCs w:val="24"/>
          <w:lang w:val="kk-KZ"/>
        </w:rPr>
        <w:t>1.Естің жалпы сипаттамасы мен анықтамасы</w:t>
      </w:r>
    </w:p>
    <w:p w:rsidR="00432C35" w:rsidRPr="00DC6452" w:rsidRDefault="00432C35" w:rsidP="002247D0">
      <w:pPr>
        <w:spacing w:after="0" w:line="240" w:lineRule="auto"/>
        <w:jc w:val="both"/>
        <w:rPr>
          <w:rFonts w:ascii="Times New Roman" w:hAnsi="Times New Roman"/>
          <w:sz w:val="24"/>
          <w:szCs w:val="24"/>
          <w:lang w:val="kk-KZ"/>
        </w:rPr>
      </w:pPr>
      <w:r w:rsidRPr="00DC6452">
        <w:rPr>
          <w:rFonts w:ascii="Times New Roman" w:hAnsi="Times New Roman"/>
          <w:sz w:val="24"/>
          <w:szCs w:val="24"/>
          <w:lang w:val="kk-KZ"/>
        </w:rPr>
        <w:t xml:space="preserve">   Біздің қоршаған ортадан алған әсерлеріміз есімізде белгілі із қалдырады. Ол іздер жеткілікті ұзақ уақытқа сақталады және қажет жағдайда қайта жаңғырады. Сонымен, бұрынғы қабылданған түрлі әсерлерді,бейнелерді,көңіл-күйлерді,әрекеттерді және білімдерді есте қалдыруды,есте сақтауды,қажет кезде жаңғыртуды немес ұмытуды ес деп атаймыз.                                                                                                              Адам естің  арқасында бұрынғы білімдері мен біліктерін жоғалтпай ақпаратты жинақтай алады. Осылайша,ес-бір-бірімен байланысты жеке процестерден тұратын күрделі психикалық процесс.  Ес адамға  қажет,ол жеке өмір  тәжірибесін жинақтап,сақтап,оны пай далануға мүмкіндік береді. Оны түрлі зерттеулерден білуге болады. Мыслы,гипнозға енген адам есіне барлығын түсіре алады. Бұл феноменнің себебін ес зерттеушілері В.СР.отенберг және Дж.Грезельер гипнозда бейнелеу  есі басым  болуының  себебі,мидың үлкен шарларының  оң жартысының  бақылаудан босатылуымен деп түсіндіреді. Канадалық нейрохирург Уайлдер Пенфилд миға операция жасаған кезінде тоқпен мидың  түрлі орталықтарын қоздырған. Сол кезде,арнайы аппарат арқылы пациент наркозда болса да,бұрын естіген және ұмтылып кеткен әңгімелер  мен әндерді жаңғырта алғанын анықтаған. Сонымен адамның есте сақтау қабілеті өте мол. Адам есінің көлемі он миллионнан  астам белгілерді сақтай алады,бірақ қайта жаңғыртудың әр түрлі қиыншылықтарынан  және бұл көлемнің бәрін саналы кезінде қолдана бермегендіктен,көп нәрсені еске түсіре алмаймыз. Орыс физиологы И.П.Сеченов айтқандай: «Ес барлық психикалық дамудың негізінде жатады». Егер сезімдеріміз,ойларымыз немесе әрекеттеріміз сақталмаса,олардың байланысуы мен әрекеттесуі мүмкін болмас еді.                С.л.Рубенштейн айтқандай: «Біз еске  ие болмасақ бір сәттік тіршілік иесі болар едік.Біздің өткен өміріміз болашағымыз үшін жоқ болар еді».                Естің жүйке жүйелік жағынан  физиологиялық негіздері,ол ми үлкен жарты шарлар қыртысымен  күрделі әрекетпен байланысты болады. Сыртқы тітіркендіргіштер мида өзіндік «іздер» қалдырып отырады. Мұны ашқан И.П.Павлов болды,ол естің негіздерін шартты рефлекстермен түсіндірген.</w:t>
      </w:r>
    </w:p>
    <w:p w:rsidR="00432C35" w:rsidRPr="00DC6452" w:rsidRDefault="00432C35" w:rsidP="002247D0">
      <w:pPr>
        <w:spacing w:after="0" w:line="240" w:lineRule="auto"/>
        <w:jc w:val="both"/>
        <w:rPr>
          <w:rFonts w:ascii="Times New Roman" w:hAnsi="Times New Roman"/>
          <w:sz w:val="24"/>
          <w:szCs w:val="24"/>
          <w:lang w:val="kk-KZ"/>
        </w:rPr>
      </w:pPr>
    </w:p>
    <w:p w:rsidR="00432C35" w:rsidRPr="00DC6452" w:rsidRDefault="00432C35" w:rsidP="002247D0">
      <w:pPr>
        <w:spacing w:after="0" w:line="240" w:lineRule="auto"/>
        <w:jc w:val="both"/>
        <w:rPr>
          <w:rFonts w:ascii="Times New Roman" w:hAnsi="Times New Roman"/>
          <w:b/>
          <w:sz w:val="24"/>
          <w:szCs w:val="24"/>
          <w:lang w:val="kk-KZ"/>
        </w:rPr>
      </w:pPr>
      <w:r w:rsidRPr="00DC6452">
        <w:rPr>
          <w:rFonts w:ascii="Times New Roman" w:hAnsi="Times New Roman"/>
          <w:b/>
          <w:sz w:val="24"/>
          <w:szCs w:val="24"/>
        </w:rPr>
        <w:t>2</w:t>
      </w:r>
      <w:r w:rsidRPr="00DC6452">
        <w:rPr>
          <w:rFonts w:ascii="Times New Roman" w:hAnsi="Times New Roman"/>
          <w:b/>
          <w:sz w:val="24"/>
          <w:szCs w:val="24"/>
          <w:lang w:val="kk-KZ"/>
        </w:rPr>
        <w:t>.Естің психологиялық теориялары</w:t>
      </w:r>
    </w:p>
    <w:p w:rsidR="00432C35" w:rsidRPr="00DC6452" w:rsidRDefault="00432C35" w:rsidP="002247D0">
      <w:pPr>
        <w:spacing w:after="0" w:line="240" w:lineRule="auto"/>
        <w:jc w:val="both"/>
        <w:rPr>
          <w:rFonts w:ascii="Times New Roman" w:hAnsi="Times New Roman"/>
          <w:sz w:val="24"/>
          <w:szCs w:val="24"/>
          <w:lang w:val="kk-KZ"/>
        </w:rPr>
      </w:pPr>
      <w:r w:rsidRPr="00DC6452">
        <w:rPr>
          <w:rFonts w:ascii="Times New Roman" w:hAnsi="Times New Roman"/>
          <w:sz w:val="24"/>
          <w:szCs w:val="24"/>
          <w:lang w:val="kk-KZ"/>
        </w:rPr>
        <w:t xml:space="preserve">  Естуралы көптеген теориялар бар. Ол ес құбылысын әр түрлі жағынан қарастырған әрі түсіндірген.Солардың ішінде алғашқы рет Аристотель ұсынған,бірақ өзінің көкейкестілігін осы күйге дейін жоғалтпаған асоциациялық  теория бар. Аристотель біздің естеріміздің бір-бірімен байланысуына  мүмкіндік беретін принциптерді табуға тырысқан. Артынан психологияда «ассоциация принипі» деп аталған бұл принциптер мыналар: 1)Іргелес    ассоциациялар. 2)Ұқсас ассоциациялар. 3)Контрастық ассоциациялар.                                                                                                     ХІХ ғ 80-жылдарына қарай  неміс психологы Г.Эббингауз ойлау іс-әрекетінен тәуелсіз «таза» естің заңдарын зерттеуге болатын әдісті ұсынды. Ол мағынасыз буындарды жаттау әдісі. Ал ХІХ ғ  аяғында ассоциацияның орнына гештальттеория келді. Бұл теорияны жақтаушылар пікірінше, ес процестері гештальт қалыптасуымен анықталады. «Гештальт» сөзі «тұтастық», «құрылым», «жүйе» деген мағынаны береді. Гештальтпсихология тұрғысынан есте сақтау мен қайта жаңғыртудың динамикасы былай жүреді. Адам үшін сол мезетте өзекті болатын кейбір күйлер есте сақтау мен қайта жаңғыртуға белгілі нұсқаулар туғызады. Сәйкес нұсқау адам санасында белгілі тұтастық құрылымдарды белсендіреді. Өз кезегінде олардың негізінде материал есте сақталады немесе қайта жаңғырады. Бұл нұсқау есте сақтау мен қайта жаңғыртудың жүру жолын бақылайды, қажет ақпаратты таңдауды  анықтайды. Ал, ХХғ басында естің мағыналық  теориясы пайда болды. Бұл теорияның өкілдері сәйкес процестердің жұмысы мағыналық байланыстардың бар немесе жоқ болуын тәуелді деп пайымдады. Бұл бағыттың көрнекті өкілдері А.Бине мен К.Бюлер болды.                                                                                                                  Естің физиологиялық теориясын жасаған  И.П.Павлов және П.К.Анюхин зерттеулері бойынша жүйкелік импульстер нейрон арқылы өткенде, өзінің ізін қалдырады, мұны </w:t>
      </w:r>
      <w:r w:rsidRPr="00DC6452">
        <w:rPr>
          <w:rFonts w:ascii="Times New Roman" w:hAnsi="Times New Roman"/>
          <w:sz w:val="24"/>
          <w:szCs w:val="24"/>
          <w:lang w:val="kk-KZ"/>
        </w:rPr>
        <w:lastRenderedPageBreak/>
        <w:t xml:space="preserve">нейрондық модель теориясы деп те атайды. Жүцке клеткаларынан таралатын аксондар басқа клеткалардағы дендриттермен жанасады немесе өзінің клетка денесіне қайта оралады. Жүйке клеткаларында осындай  құрылымдарға сәйкес байланыс пайда болады. Сөйтіп, клеткалардың өз-өзінен жанасуы іске асады. Мұндай құбылыстар жүйесін  іздердің сақталып қалудың физиологиялық субстраты деп есептейді. Сондай-ақ есті нерв клеткаларының ішіндегі биохимиялық реакциялармен  түсіндіретін биохимиялық теорияда бар.                                                               </w:t>
      </w:r>
    </w:p>
    <w:p w:rsidR="00432C35" w:rsidRPr="00DC6452" w:rsidRDefault="00432C35" w:rsidP="002247D0">
      <w:pPr>
        <w:spacing w:after="0" w:line="240" w:lineRule="auto"/>
        <w:jc w:val="both"/>
        <w:rPr>
          <w:rFonts w:ascii="Times New Roman" w:hAnsi="Times New Roman"/>
          <w:b/>
          <w:sz w:val="24"/>
          <w:szCs w:val="24"/>
          <w:lang w:val="kk-KZ"/>
        </w:rPr>
      </w:pPr>
      <w:r w:rsidRPr="00DC6452">
        <w:rPr>
          <w:rFonts w:ascii="Times New Roman" w:hAnsi="Times New Roman"/>
          <w:b/>
          <w:sz w:val="24"/>
          <w:szCs w:val="24"/>
          <w:lang w:val="kk-KZ"/>
        </w:rPr>
        <w:t>3.Естің негізгі түрлері</w:t>
      </w:r>
    </w:p>
    <w:p w:rsidR="00432C35" w:rsidRPr="00DC6452" w:rsidRDefault="00432C35" w:rsidP="002247D0">
      <w:pPr>
        <w:spacing w:after="0" w:line="240" w:lineRule="auto"/>
        <w:jc w:val="both"/>
        <w:rPr>
          <w:rFonts w:ascii="Times New Roman" w:hAnsi="Times New Roman"/>
          <w:sz w:val="24"/>
          <w:szCs w:val="24"/>
          <w:lang w:val="kk-KZ"/>
        </w:rPr>
      </w:pPr>
      <w:r w:rsidRPr="00DC6452">
        <w:rPr>
          <w:rFonts w:ascii="Times New Roman" w:hAnsi="Times New Roman"/>
          <w:b/>
          <w:sz w:val="24"/>
          <w:szCs w:val="24"/>
          <w:lang w:val="kk-KZ"/>
        </w:rPr>
        <w:t xml:space="preserve">    </w:t>
      </w:r>
      <w:r w:rsidRPr="00DC6452">
        <w:rPr>
          <w:rFonts w:ascii="Times New Roman" w:hAnsi="Times New Roman"/>
          <w:sz w:val="24"/>
          <w:szCs w:val="24"/>
          <w:lang w:val="kk-KZ"/>
        </w:rPr>
        <w:t xml:space="preserve"> Естің түрлерін жіктеуінің белсенділікке, мақсаттың бар немесе жоқ болуына, негізгі психикалық әрекеттің сипатына, есте сақтау мерзіміне орай келесі түрлері болады:   1)  Ерікті және еріксіз ес түрлері.Сонда белгілі мақсат қоймай-ақ арнайы есте қалдырмай-ақ есте сақтау мен жаңғыртуды еріксіз ес деп атайды. Ал мақсат қойып, арнайы әрекеттерді қолданып жатып есте сақтағанды ерікті ес деп атайды.                                                               Арнайы амалдарды қолданып есте сақтауда келесі ес түрлері болады:  Механикалық ес. Мұндай есте қалдыру ешбір өзгеріссіз, дәлме-дәл қайталауды көздейді.Мысалы,түрлі ережелерді жаттау барысында.  Логикалық ес. Бұл есте сақтау амалында логикалық түсіну,жүйелеу, негізгі логикалық компоненттерді бөліп шығару,солардың араларында мәндік байланыстарды табу жасалады. Сонда есте сақтау 20 есе  өседі.            Бейнелі-көрнекілік ес. Мәліметтерді бейнелерге, схемаларға, графиктерге, суреттерге айналдыру. Бейнелеуде естің бірнеше түрін ажыртуға болады: көру, есту, дәм, сипап-сезу, иіс естері болып бөлінеді. Эмоциялық ес – бастан кешірген түрлі сезімдер мен эмоциялық күйлерін есте қалдырып отыруы және қайта жаңғыртуы. Бұл естің түрлерін басқалармен салыстырғанда әлде қайда күшті болып табылады. Адам есіне ең күшті сақталатыны ең қуанышты немесе ең қайғырған кезі болып табылады. Естің бұлардан басқа қысқа мерзімді, оперативті, ұзақ мерзімді, түпкілікті ес деген түрлері бар.</w:t>
      </w:r>
    </w:p>
    <w:p w:rsidR="00F15E04" w:rsidRPr="00F15E04" w:rsidRDefault="00F15E04" w:rsidP="002247D0">
      <w:pPr>
        <w:spacing w:after="0" w:line="240" w:lineRule="auto"/>
        <w:jc w:val="both"/>
        <w:rPr>
          <w:rFonts w:ascii="Times New Roman" w:hAnsi="Times New Roman"/>
          <w:b/>
          <w:sz w:val="24"/>
          <w:szCs w:val="24"/>
          <w:lang w:val="kk-KZ"/>
        </w:rPr>
      </w:pPr>
    </w:p>
    <w:p w:rsidR="00F15E04" w:rsidRPr="0079685F" w:rsidRDefault="00F15E04" w:rsidP="002247D0">
      <w:pPr>
        <w:spacing w:after="0" w:line="240" w:lineRule="auto"/>
        <w:jc w:val="both"/>
        <w:rPr>
          <w:rFonts w:ascii="Times New Roman" w:hAnsi="Times New Roman"/>
          <w:b/>
          <w:sz w:val="24"/>
          <w:szCs w:val="24"/>
          <w:lang w:val="kk-KZ"/>
        </w:rPr>
      </w:pPr>
    </w:p>
    <w:p w:rsidR="00432C35" w:rsidRPr="00DC6452" w:rsidRDefault="00432C35" w:rsidP="002247D0">
      <w:pPr>
        <w:spacing w:after="0" w:line="240" w:lineRule="auto"/>
        <w:jc w:val="both"/>
        <w:rPr>
          <w:rFonts w:ascii="Times New Roman" w:hAnsi="Times New Roman"/>
          <w:sz w:val="24"/>
          <w:szCs w:val="24"/>
          <w:lang w:val="kk-KZ"/>
        </w:rPr>
      </w:pPr>
      <w:r w:rsidRPr="00DC6452">
        <w:rPr>
          <w:rFonts w:ascii="Times New Roman" w:hAnsi="Times New Roman"/>
          <w:b/>
          <w:sz w:val="24"/>
          <w:szCs w:val="24"/>
          <w:lang w:val="kk-KZ"/>
        </w:rPr>
        <w:t>Ойлау дегеніміз</w:t>
      </w:r>
      <w:r w:rsidRPr="00DC6452">
        <w:rPr>
          <w:rFonts w:ascii="Times New Roman" w:hAnsi="Times New Roman"/>
          <w:sz w:val="24"/>
          <w:szCs w:val="24"/>
          <w:lang w:val="kk-KZ"/>
        </w:rPr>
        <w:t xml:space="preserve"> – сыртқы дүние заттары мен құбылыстарының байланыс-қатынастарының мида жалпылай және жанама түрде сөз арқылы бейнеленуі. Түйсіктер мен қабылдау ақиқат дүние құбылыстарының жеке қасиеттерін,көбіне ретсіз кездейсоқ түрде бейнелендіреді. Ал ойлау адамға заттар мен құбылыстардың қасиеттері мен олардың өзара қатынастарын салыстырып, ажыратуға олардың сезімдік  түрде берілмеген қасиеттерін жаңа қатынастары мен қырларын ашады. Сөйтіп, ойлау сезім мүшелері арқылы алынған мәліметтерді өңдейді. Ойлау процесі естермен де тығыз байланысты. Ойлау проблемасын қарастырған А.А.Смирнов ойлау және интеллектуалдық процестердің  ассоциативті ағымын ажырату қажеттілігін атап көрсеткен. Мұның себебі, ойлау іс-әрекетінде біз ассоциацияларды өте кең қолданамыз, олар ойлау есептерін шығаруға елеулі септігін тигізеді. Ойлау шығу тегі мен пайда болуына байланысты  келесідей  түрлерге  жіктеледі:                                       </w:t>
      </w:r>
    </w:p>
    <w:p w:rsidR="00F15E04" w:rsidRDefault="00432C35" w:rsidP="002247D0">
      <w:pPr>
        <w:spacing w:after="0" w:line="240" w:lineRule="auto"/>
        <w:jc w:val="both"/>
        <w:rPr>
          <w:rFonts w:ascii="Times New Roman" w:hAnsi="Times New Roman"/>
          <w:b/>
          <w:sz w:val="24"/>
          <w:szCs w:val="24"/>
          <w:lang w:val="kk-KZ"/>
        </w:rPr>
      </w:pPr>
      <w:r w:rsidRPr="00DC6452">
        <w:rPr>
          <w:rFonts w:ascii="Times New Roman" w:hAnsi="Times New Roman"/>
          <w:sz w:val="24"/>
          <w:szCs w:val="24"/>
          <w:lang w:val="kk-KZ"/>
        </w:rPr>
        <w:t xml:space="preserve">  </w:t>
      </w:r>
      <w:r w:rsidRPr="00DC6452">
        <w:rPr>
          <w:rFonts w:ascii="Times New Roman" w:hAnsi="Times New Roman"/>
          <w:b/>
          <w:sz w:val="24"/>
          <w:szCs w:val="24"/>
          <w:lang w:val="kk-KZ"/>
        </w:rPr>
        <w:t xml:space="preserve">1)Көрнекі-әрекеттік ойлау; </w:t>
      </w:r>
    </w:p>
    <w:p w:rsidR="00F15E04" w:rsidRDefault="00F15E04" w:rsidP="002247D0">
      <w:pPr>
        <w:spacing w:after="0" w:line="240" w:lineRule="auto"/>
        <w:jc w:val="both"/>
        <w:rPr>
          <w:rFonts w:ascii="Times New Roman" w:hAnsi="Times New Roman"/>
          <w:b/>
          <w:sz w:val="24"/>
          <w:szCs w:val="24"/>
          <w:lang w:val="kk-KZ"/>
        </w:rPr>
      </w:pPr>
      <w:r>
        <w:rPr>
          <w:rFonts w:ascii="Times New Roman" w:hAnsi="Times New Roman"/>
          <w:b/>
          <w:sz w:val="24"/>
          <w:szCs w:val="24"/>
          <w:lang w:val="kk-KZ"/>
        </w:rPr>
        <w:t xml:space="preserve">  </w:t>
      </w:r>
      <w:r w:rsidR="00432C35" w:rsidRPr="00DC6452">
        <w:rPr>
          <w:rFonts w:ascii="Times New Roman" w:hAnsi="Times New Roman"/>
          <w:b/>
          <w:sz w:val="24"/>
          <w:szCs w:val="24"/>
          <w:lang w:val="kk-KZ"/>
        </w:rPr>
        <w:t xml:space="preserve">2)Көрнекі-бейнелік; </w:t>
      </w:r>
    </w:p>
    <w:p w:rsidR="00F15E04" w:rsidRDefault="00F15E04" w:rsidP="002247D0">
      <w:pPr>
        <w:spacing w:after="0" w:line="240" w:lineRule="auto"/>
        <w:jc w:val="both"/>
        <w:rPr>
          <w:rFonts w:ascii="Times New Roman" w:hAnsi="Times New Roman"/>
          <w:sz w:val="24"/>
          <w:szCs w:val="24"/>
          <w:lang w:val="kk-KZ"/>
        </w:rPr>
      </w:pPr>
      <w:r>
        <w:rPr>
          <w:rFonts w:ascii="Times New Roman" w:hAnsi="Times New Roman"/>
          <w:b/>
          <w:sz w:val="24"/>
          <w:szCs w:val="24"/>
          <w:lang w:val="kk-KZ"/>
        </w:rPr>
        <w:t xml:space="preserve">  </w:t>
      </w:r>
      <w:r w:rsidR="00432C35" w:rsidRPr="00DC6452">
        <w:rPr>
          <w:rFonts w:ascii="Times New Roman" w:hAnsi="Times New Roman"/>
          <w:b/>
          <w:sz w:val="24"/>
          <w:szCs w:val="24"/>
          <w:lang w:val="kk-KZ"/>
        </w:rPr>
        <w:t>3)Сөздік-логикалық;</w:t>
      </w:r>
      <w:r w:rsidR="00432C35" w:rsidRPr="00DC6452">
        <w:rPr>
          <w:rFonts w:ascii="Times New Roman" w:hAnsi="Times New Roman"/>
          <w:sz w:val="24"/>
          <w:szCs w:val="24"/>
          <w:lang w:val="kk-KZ"/>
        </w:rPr>
        <w:t xml:space="preserve">                                                                               </w:t>
      </w:r>
    </w:p>
    <w:p w:rsidR="00432C35" w:rsidRPr="00DC6452" w:rsidRDefault="00432C35" w:rsidP="002247D0">
      <w:pPr>
        <w:spacing w:after="0" w:line="240" w:lineRule="auto"/>
        <w:jc w:val="both"/>
        <w:rPr>
          <w:rFonts w:ascii="Times New Roman" w:hAnsi="Times New Roman"/>
          <w:sz w:val="24"/>
          <w:szCs w:val="24"/>
          <w:lang w:val="kk-KZ"/>
        </w:rPr>
      </w:pPr>
      <w:r w:rsidRPr="00DC6452">
        <w:rPr>
          <w:rFonts w:ascii="Times New Roman" w:hAnsi="Times New Roman"/>
          <w:sz w:val="24"/>
          <w:szCs w:val="24"/>
          <w:lang w:val="kk-KZ"/>
        </w:rPr>
        <w:t xml:space="preserve">             </w:t>
      </w:r>
      <w:r w:rsidRPr="00DC6452">
        <w:rPr>
          <w:rFonts w:ascii="Times New Roman" w:hAnsi="Times New Roman"/>
          <w:b/>
          <w:sz w:val="24"/>
          <w:szCs w:val="24"/>
          <w:lang w:val="kk-KZ"/>
        </w:rPr>
        <w:t>Мәселенің  түріне байланысты:</w:t>
      </w:r>
      <w:r w:rsidRPr="00DC6452">
        <w:rPr>
          <w:rFonts w:ascii="Times New Roman" w:hAnsi="Times New Roman"/>
          <w:sz w:val="24"/>
          <w:szCs w:val="24"/>
          <w:lang w:val="kk-KZ"/>
        </w:rPr>
        <w:t xml:space="preserve">                                                         </w:t>
      </w:r>
      <w:r w:rsidRPr="00DC6452">
        <w:rPr>
          <w:rFonts w:ascii="Times New Roman" w:hAnsi="Times New Roman"/>
          <w:sz w:val="24"/>
          <w:szCs w:val="24"/>
          <w:lang w:val="kk-KZ"/>
        </w:rPr>
        <w:tab/>
        <w:t xml:space="preserve">            </w:t>
      </w:r>
      <w:r w:rsidRPr="00DC6452">
        <w:rPr>
          <w:rFonts w:ascii="Times New Roman" w:hAnsi="Times New Roman"/>
          <w:sz w:val="24"/>
          <w:szCs w:val="24"/>
          <w:lang w:val="kk-KZ"/>
        </w:rPr>
        <w:tab/>
        <w:t>1)Теориялық ойлау;</w:t>
      </w:r>
      <w:r w:rsidRPr="00DC6452">
        <w:rPr>
          <w:rFonts w:ascii="Times New Roman" w:hAnsi="Times New Roman"/>
          <w:sz w:val="24"/>
          <w:szCs w:val="24"/>
          <w:lang w:val="kk-KZ"/>
        </w:rPr>
        <w:tab/>
      </w:r>
      <w:r w:rsidRPr="00DC6452">
        <w:rPr>
          <w:rFonts w:ascii="Times New Roman" w:hAnsi="Times New Roman"/>
          <w:sz w:val="24"/>
          <w:szCs w:val="24"/>
          <w:lang w:val="kk-KZ"/>
        </w:rPr>
        <w:tab/>
      </w:r>
      <w:r w:rsidRPr="00DC6452">
        <w:rPr>
          <w:rFonts w:ascii="Times New Roman" w:hAnsi="Times New Roman"/>
          <w:sz w:val="24"/>
          <w:szCs w:val="24"/>
          <w:lang w:val="kk-KZ"/>
        </w:rPr>
        <w:tab/>
      </w:r>
      <w:r w:rsidRPr="00DC6452">
        <w:rPr>
          <w:rFonts w:ascii="Times New Roman" w:hAnsi="Times New Roman"/>
          <w:sz w:val="24"/>
          <w:szCs w:val="24"/>
          <w:lang w:val="kk-KZ"/>
        </w:rPr>
        <w:tab/>
      </w:r>
      <w:r w:rsidRPr="00DC6452">
        <w:rPr>
          <w:rFonts w:ascii="Times New Roman" w:hAnsi="Times New Roman"/>
          <w:sz w:val="24"/>
          <w:szCs w:val="24"/>
          <w:lang w:val="kk-KZ"/>
        </w:rPr>
        <w:tab/>
      </w:r>
      <w:r w:rsidRPr="00DC6452">
        <w:rPr>
          <w:rFonts w:ascii="Times New Roman" w:hAnsi="Times New Roman"/>
          <w:sz w:val="24"/>
          <w:szCs w:val="24"/>
          <w:lang w:val="kk-KZ"/>
        </w:rPr>
        <w:tab/>
      </w:r>
      <w:r w:rsidRPr="00DC6452">
        <w:rPr>
          <w:rFonts w:ascii="Times New Roman" w:hAnsi="Times New Roman"/>
          <w:sz w:val="24"/>
          <w:szCs w:val="24"/>
          <w:lang w:val="kk-KZ"/>
        </w:rPr>
        <w:tab/>
      </w:r>
      <w:r w:rsidRPr="00DC6452">
        <w:rPr>
          <w:rFonts w:ascii="Times New Roman" w:hAnsi="Times New Roman"/>
          <w:sz w:val="24"/>
          <w:szCs w:val="24"/>
          <w:lang w:val="kk-KZ"/>
        </w:rPr>
        <w:tab/>
      </w:r>
      <w:r w:rsidRPr="00DC6452">
        <w:rPr>
          <w:rFonts w:ascii="Times New Roman" w:hAnsi="Times New Roman"/>
          <w:sz w:val="24"/>
          <w:szCs w:val="24"/>
          <w:lang w:val="kk-KZ"/>
        </w:rPr>
        <w:tab/>
        <w:t>2)Практикалық ойлау;</w:t>
      </w:r>
      <w:r w:rsidRPr="00DC6452">
        <w:rPr>
          <w:rFonts w:ascii="Times New Roman" w:hAnsi="Times New Roman"/>
          <w:sz w:val="24"/>
          <w:szCs w:val="24"/>
          <w:lang w:val="kk-KZ"/>
        </w:rPr>
        <w:tab/>
      </w:r>
      <w:r w:rsidRPr="00DC6452">
        <w:rPr>
          <w:rFonts w:ascii="Times New Roman" w:hAnsi="Times New Roman"/>
          <w:sz w:val="24"/>
          <w:szCs w:val="24"/>
          <w:lang w:val="kk-KZ"/>
        </w:rPr>
        <w:tab/>
      </w:r>
      <w:r w:rsidRPr="00DC6452">
        <w:rPr>
          <w:rFonts w:ascii="Times New Roman" w:hAnsi="Times New Roman"/>
          <w:sz w:val="24"/>
          <w:szCs w:val="24"/>
          <w:lang w:val="kk-KZ"/>
        </w:rPr>
        <w:tab/>
      </w:r>
      <w:r w:rsidRPr="00DC6452">
        <w:rPr>
          <w:rFonts w:ascii="Times New Roman" w:hAnsi="Times New Roman"/>
          <w:sz w:val="24"/>
          <w:szCs w:val="24"/>
          <w:lang w:val="kk-KZ"/>
        </w:rPr>
        <w:tab/>
      </w:r>
      <w:r w:rsidRPr="00DC6452">
        <w:rPr>
          <w:rFonts w:ascii="Times New Roman" w:hAnsi="Times New Roman"/>
          <w:sz w:val="24"/>
          <w:szCs w:val="24"/>
          <w:lang w:val="kk-KZ"/>
        </w:rPr>
        <w:tab/>
      </w:r>
      <w:r w:rsidRPr="00DC6452">
        <w:rPr>
          <w:rFonts w:ascii="Times New Roman" w:hAnsi="Times New Roman"/>
          <w:sz w:val="24"/>
          <w:szCs w:val="24"/>
          <w:lang w:val="kk-KZ"/>
        </w:rPr>
        <w:tab/>
      </w:r>
      <w:r w:rsidRPr="00DC6452">
        <w:rPr>
          <w:rFonts w:ascii="Times New Roman" w:hAnsi="Times New Roman"/>
          <w:sz w:val="24"/>
          <w:szCs w:val="24"/>
          <w:lang w:val="kk-KZ"/>
        </w:rPr>
        <w:tab/>
        <w:t xml:space="preserve"> </w:t>
      </w:r>
    </w:p>
    <w:p w:rsidR="00F15E04" w:rsidRDefault="00432C35" w:rsidP="002247D0">
      <w:pPr>
        <w:spacing w:after="0" w:line="240" w:lineRule="auto"/>
        <w:jc w:val="both"/>
        <w:rPr>
          <w:rFonts w:ascii="Times New Roman" w:hAnsi="Times New Roman"/>
          <w:sz w:val="24"/>
          <w:szCs w:val="24"/>
          <w:lang w:val="kk-KZ"/>
        </w:rPr>
      </w:pPr>
      <w:r w:rsidRPr="00DC6452">
        <w:rPr>
          <w:rFonts w:ascii="Times New Roman" w:hAnsi="Times New Roman"/>
          <w:sz w:val="24"/>
          <w:szCs w:val="24"/>
          <w:lang w:val="kk-KZ"/>
        </w:rPr>
        <w:t xml:space="preserve">  </w:t>
      </w:r>
      <w:r w:rsidRPr="00DC6452">
        <w:rPr>
          <w:rFonts w:ascii="Times New Roman" w:hAnsi="Times New Roman"/>
          <w:b/>
          <w:sz w:val="24"/>
          <w:szCs w:val="24"/>
          <w:lang w:val="kk-KZ"/>
        </w:rPr>
        <w:t>Таным түрі бойынша:</w:t>
      </w:r>
      <w:r w:rsidRPr="00DC6452">
        <w:rPr>
          <w:rFonts w:ascii="Times New Roman" w:hAnsi="Times New Roman"/>
          <w:sz w:val="24"/>
          <w:szCs w:val="24"/>
          <w:lang w:val="kk-KZ"/>
        </w:rPr>
        <w:t xml:space="preserve"> Эмпирикалық және теориялық ойлау.   </w:t>
      </w:r>
    </w:p>
    <w:p w:rsidR="00F15E04" w:rsidRDefault="00432C35" w:rsidP="002247D0">
      <w:pPr>
        <w:spacing w:after="0" w:line="240" w:lineRule="auto"/>
        <w:jc w:val="both"/>
        <w:rPr>
          <w:rFonts w:ascii="Times New Roman" w:hAnsi="Times New Roman"/>
          <w:sz w:val="24"/>
          <w:szCs w:val="24"/>
          <w:lang w:val="kk-KZ"/>
        </w:rPr>
      </w:pPr>
      <w:r w:rsidRPr="00DC6452">
        <w:rPr>
          <w:rFonts w:ascii="Times New Roman" w:hAnsi="Times New Roman"/>
          <w:sz w:val="24"/>
          <w:szCs w:val="24"/>
          <w:lang w:val="kk-KZ"/>
        </w:rPr>
        <w:t xml:space="preserve"> </w:t>
      </w:r>
      <w:r w:rsidRPr="00DC6452">
        <w:rPr>
          <w:rFonts w:ascii="Times New Roman" w:hAnsi="Times New Roman"/>
          <w:b/>
          <w:sz w:val="24"/>
          <w:szCs w:val="24"/>
          <w:lang w:val="kk-KZ"/>
        </w:rPr>
        <w:t>Рефлексия немесе саналау деңгейі бойынша:</w:t>
      </w:r>
      <w:r w:rsidRPr="00DC6452">
        <w:rPr>
          <w:rFonts w:ascii="Times New Roman" w:hAnsi="Times New Roman"/>
          <w:sz w:val="24"/>
          <w:szCs w:val="24"/>
          <w:lang w:val="kk-KZ"/>
        </w:rPr>
        <w:t xml:space="preserve"> интуиктивтік және рационалдық (аналитикалық немесе логикалық) ойлау;</w:t>
      </w:r>
      <w:r w:rsidRPr="00DC6452">
        <w:rPr>
          <w:rFonts w:ascii="Times New Roman" w:hAnsi="Times New Roman"/>
          <w:sz w:val="24"/>
          <w:szCs w:val="24"/>
          <w:lang w:val="kk-KZ"/>
        </w:rPr>
        <w:tab/>
        <w:t xml:space="preserve">   </w:t>
      </w:r>
    </w:p>
    <w:p w:rsidR="00F15E04" w:rsidRDefault="00432C35" w:rsidP="002247D0">
      <w:pPr>
        <w:spacing w:after="0" w:line="240" w:lineRule="auto"/>
        <w:jc w:val="both"/>
        <w:rPr>
          <w:rFonts w:ascii="Times New Roman" w:hAnsi="Times New Roman"/>
          <w:sz w:val="24"/>
          <w:szCs w:val="24"/>
          <w:lang w:val="kk-KZ"/>
        </w:rPr>
      </w:pPr>
      <w:r w:rsidRPr="00DC6452">
        <w:rPr>
          <w:rFonts w:ascii="Times New Roman" w:hAnsi="Times New Roman"/>
          <w:sz w:val="24"/>
          <w:szCs w:val="24"/>
          <w:lang w:val="kk-KZ"/>
        </w:rPr>
        <w:t xml:space="preserve">   </w:t>
      </w:r>
      <w:r w:rsidRPr="00DC6452">
        <w:rPr>
          <w:rFonts w:ascii="Times New Roman" w:hAnsi="Times New Roman"/>
          <w:b/>
          <w:sz w:val="24"/>
          <w:szCs w:val="24"/>
          <w:lang w:val="kk-KZ"/>
        </w:rPr>
        <w:t>Әрекеттің тәсілдері негізінде:</w:t>
      </w:r>
      <w:r w:rsidRPr="00DC6452">
        <w:rPr>
          <w:rFonts w:ascii="Times New Roman" w:hAnsi="Times New Roman"/>
          <w:sz w:val="24"/>
          <w:szCs w:val="24"/>
          <w:lang w:val="kk-KZ"/>
        </w:rPr>
        <w:t xml:space="preserve">  вербалдық және көрнекі;</w:t>
      </w:r>
      <w:r w:rsidRPr="00DC6452">
        <w:rPr>
          <w:rFonts w:ascii="Times New Roman" w:hAnsi="Times New Roman"/>
          <w:sz w:val="24"/>
          <w:szCs w:val="24"/>
          <w:lang w:val="kk-KZ"/>
        </w:rPr>
        <w:tab/>
      </w:r>
    </w:p>
    <w:p w:rsidR="00F15E04" w:rsidRDefault="00432C35" w:rsidP="002247D0">
      <w:pPr>
        <w:spacing w:after="0" w:line="240" w:lineRule="auto"/>
        <w:jc w:val="both"/>
        <w:rPr>
          <w:rFonts w:ascii="Times New Roman" w:hAnsi="Times New Roman"/>
          <w:sz w:val="24"/>
          <w:szCs w:val="24"/>
          <w:lang w:val="kk-KZ"/>
        </w:rPr>
      </w:pPr>
      <w:r w:rsidRPr="00DC6452">
        <w:rPr>
          <w:rFonts w:ascii="Times New Roman" w:hAnsi="Times New Roman"/>
          <w:sz w:val="24"/>
          <w:szCs w:val="24"/>
          <w:lang w:val="kk-KZ"/>
        </w:rPr>
        <w:t xml:space="preserve"> </w:t>
      </w:r>
      <w:r w:rsidRPr="00DC6452">
        <w:rPr>
          <w:rFonts w:ascii="Times New Roman" w:hAnsi="Times New Roman"/>
          <w:b/>
          <w:sz w:val="24"/>
          <w:szCs w:val="24"/>
          <w:lang w:val="kk-KZ"/>
        </w:rPr>
        <w:t>Ойлау бағыттылығымен байланысты:</w:t>
      </w:r>
      <w:r w:rsidRPr="00DC6452">
        <w:rPr>
          <w:rFonts w:ascii="Times New Roman" w:hAnsi="Times New Roman"/>
          <w:sz w:val="24"/>
          <w:szCs w:val="24"/>
          <w:lang w:val="kk-KZ"/>
        </w:rPr>
        <w:t xml:space="preserve"> шынайы және аутистік ойлау;</w:t>
      </w:r>
    </w:p>
    <w:p w:rsidR="00F15E04" w:rsidRDefault="00432C35" w:rsidP="002247D0">
      <w:pPr>
        <w:spacing w:after="0" w:line="240" w:lineRule="auto"/>
        <w:jc w:val="both"/>
        <w:rPr>
          <w:rFonts w:ascii="Times New Roman" w:hAnsi="Times New Roman"/>
          <w:sz w:val="24"/>
          <w:szCs w:val="24"/>
          <w:lang w:val="kk-KZ"/>
        </w:rPr>
      </w:pPr>
      <w:r w:rsidRPr="00DC6452">
        <w:rPr>
          <w:rFonts w:ascii="Times New Roman" w:hAnsi="Times New Roman"/>
          <w:sz w:val="24"/>
          <w:szCs w:val="24"/>
          <w:lang w:val="kk-KZ"/>
        </w:rPr>
        <w:t xml:space="preserve"> </w:t>
      </w:r>
      <w:r w:rsidRPr="00DC6452">
        <w:rPr>
          <w:rFonts w:ascii="Times New Roman" w:hAnsi="Times New Roman"/>
          <w:b/>
          <w:sz w:val="24"/>
          <w:szCs w:val="24"/>
          <w:lang w:val="kk-KZ"/>
        </w:rPr>
        <w:t>Ойлау іс-әрекетінің өніміне байланысты:</w:t>
      </w:r>
      <w:r w:rsidRPr="00DC6452">
        <w:rPr>
          <w:rFonts w:ascii="Times New Roman" w:hAnsi="Times New Roman"/>
          <w:sz w:val="24"/>
          <w:szCs w:val="24"/>
          <w:lang w:val="kk-KZ"/>
        </w:rPr>
        <w:t xml:space="preserve"> продуктивті және репродуктивті;</w:t>
      </w:r>
    </w:p>
    <w:p w:rsidR="00F15E04" w:rsidRDefault="00432C35" w:rsidP="002247D0">
      <w:pPr>
        <w:spacing w:after="0" w:line="240" w:lineRule="auto"/>
        <w:jc w:val="both"/>
        <w:rPr>
          <w:rFonts w:ascii="Times New Roman" w:hAnsi="Times New Roman"/>
          <w:sz w:val="24"/>
          <w:szCs w:val="24"/>
          <w:lang w:val="kk-KZ"/>
        </w:rPr>
      </w:pPr>
      <w:r w:rsidRPr="00DC6452">
        <w:rPr>
          <w:rFonts w:ascii="Times New Roman" w:hAnsi="Times New Roman"/>
          <w:b/>
          <w:sz w:val="24"/>
          <w:szCs w:val="24"/>
          <w:lang w:val="kk-KZ"/>
        </w:rPr>
        <w:t>Ойлаудың фукцияларына байланысты:</w:t>
      </w:r>
      <w:r w:rsidRPr="00DC6452">
        <w:rPr>
          <w:rFonts w:ascii="Times New Roman" w:hAnsi="Times New Roman"/>
          <w:sz w:val="24"/>
          <w:szCs w:val="24"/>
          <w:lang w:val="kk-KZ"/>
        </w:rPr>
        <w:t xml:space="preserve"> творчестволық және критикалық ойлау;</w:t>
      </w:r>
    </w:p>
    <w:p w:rsidR="00432C35" w:rsidRPr="00DC6452" w:rsidRDefault="00432C35" w:rsidP="002247D0">
      <w:pPr>
        <w:spacing w:after="0" w:line="240" w:lineRule="auto"/>
        <w:jc w:val="both"/>
        <w:rPr>
          <w:rFonts w:ascii="Times New Roman" w:hAnsi="Times New Roman"/>
          <w:sz w:val="24"/>
          <w:szCs w:val="24"/>
          <w:lang w:val="kk-KZ"/>
        </w:rPr>
      </w:pPr>
      <w:r w:rsidRPr="00DC6452">
        <w:rPr>
          <w:rFonts w:ascii="Times New Roman" w:hAnsi="Times New Roman"/>
          <w:b/>
          <w:sz w:val="24"/>
          <w:szCs w:val="24"/>
          <w:lang w:val="kk-KZ"/>
        </w:rPr>
        <w:t>Еріктік күштің жұмсалуына байланысты:</w:t>
      </w:r>
      <w:r w:rsidRPr="00DC6452">
        <w:rPr>
          <w:rFonts w:ascii="Times New Roman" w:hAnsi="Times New Roman"/>
          <w:sz w:val="24"/>
          <w:szCs w:val="24"/>
          <w:lang w:val="kk-KZ"/>
        </w:rPr>
        <w:t xml:space="preserve">  ырықсыз және ырықты;</w:t>
      </w:r>
    </w:p>
    <w:p w:rsidR="00F15E04" w:rsidRDefault="00F15E04" w:rsidP="002247D0">
      <w:pPr>
        <w:spacing w:after="0" w:line="240" w:lineRule="auto"/>
        <w:jc w:val="both"/>
        <w:rPr>
          <w:rFonts w:ascii="Times New Roman" w:hAnsi="Times New Roman"/>
          <w:b/>
          <w:sz w:val="24"/>
          <w:szCs w:val="24"/>
          <w:lang w:val="kk-KZ"/>
        </w:rPr>
      </w:pPr>
    </w:p>
    <w:p w:rsidR="00432C35" w:rsidRDefault="00432C35" w:rsidP="002247D0">
      <w:pPr>
        <w:spacing w:after="0" w:line="240" w:lineRule="auto"/>
        <w:jc w:val="both"/>
        <w:rPr>
          <w:rFonts w:ascii="Times New Roman" w:hAnsi="Times New Roman"/>
          <w:b/>
          <w:sz w:val="24"/>
          <w:szCs w:val="24"/>
          <w:lang w:val="kk-KZ"/>
        </w:rPr>
      </w:pPr>
      <w:r w:rsidRPr="00DC6452">
        <w:rPr>
          <w:rFonts w:ascii="Times New Roman" w:hAnsi="Times New Roman"/>
          <w:b/>
          <w:sz w:val="24"/>
          <w:szCs w:val="24"/>
          <w:lang w:val="kk-KZ"/>
        </w:rPr>
        <w:t>Ойлаудың  негізгі формалары мен қасиеттері</w:t>
      </w:r>
      <w:r w:rsidR="00F15E04">
        <w:rPr>
          <w:rFonts w:ascii="Times New Roman" w:hAnsi="Times New Roman"/>
          <w:b/>
          <w:sz w:val="24"/>
          <w:szCs w:val="24"/>
          <w:lang w:val="kk-KZ"/>
        </w:rPr>
        <w:t>:</w:t>
      </w:r>
    </w:p>
    <w:p w:rsidR="00F15E04" w:rsidRPr="00DC6452" w:rsidRDefault="00F15E04" w:rsidP="002247D0">
      <w:pPr>
        <w:spacing w:after="0" w:line="240" w:lineRule="auto"/>
        <w:jc w:val="both"/>
        <w:rPr>
          <w:rFonts w:ascii="Times New Roman" w:hAnsi="Times New Roman"/>
          <w:sz w:val="24"/>
          <w:szCs w:val="24"/>
          <w:lang w:val="kk-KZ"/>
        </w:rPr>
      </w:pPr>
    </w:p>
    <w:p w:rsidR="00432C35" w:rsidRPr="00DC6452" w:rsidRDefault="00432C35" w:rsidP="002247D0">
      <w:pPr>
        <w:spacing w:after="0" w:line="240" w:lineRule="auto"/>
        <w:jc w:val="both"/>
        <w:rPr>
          <w:rFonts w:ascii="Times New Roman" w:hAnsi="Times New Roman"/>
          <w:sz w:val="24"/>
          <w:szCs w:val="24"/>
          <w:lang w:val="kk-KZ"/>
        </w:rPr>
      </w:pPr>
      <w:r w:rsidRPr="00DC6452">
        <w:rPr>
          <w:rFonts w:ascii="Times New Roman" w:hAnsi="Times New Roman"/>
          <w:sz w:val="24"/>
          <w:szCs w:val="24"/>
          <w:lang w:val="kk-KZ"/>
        </w:rPr>
        <w:t xml:space="preserve">Ойдың бастапқы формасы болып ұғым есептеледі. </w:t>
      </w:r>
      <w:r w:rsidRPr="00F15E04">
        <w:rPr>
          <w:rFonts w:ascii="Times New Roman" w:hAnsi="Times New Roman"/>
          <w:sz w:val="24"/>
          <w:szCs w:val="24"/>
          <w:u w:val="single"/>
          <w:lang w:val="kk-KZ"/>
        </w:rPr>
        <w:t>Ұғым дегеніміз</w:t>
      </w:r>
      <w:r w:rsidRPr="00DC6452">
        <w:rPr>
          <w:rFonts w:ascii="Times New Roman" w:hAnsi="Times New Roman"/>
          <w:sz w:val="24"/>
          <w:szCs w:val="24"/>
          <w:lang w:val="kk-KZ"/>
        </w:rPr>
        <w:t xml:space="preserve"> – заттар мен құбылыстар туралы ой. Ұғымда заттардың жалпы және негізгі қасиеттері бейнеленеді. Ұғымдар жеке және жалпы болып екіге бөлінеді. Жалпы ойлау дегеніміздің өзі – мәселені шешу, оның мәнісін түсіне білу деген сөз. Ойлаудың ең күрделі және жоғарғы формаларының  бірі -  ой қорытындылары. Ой қорытындылары дегеніміз – бірнеше пікірлерден  жаңа пікірлер шығару тәсілі. Қорытынды шығару үшін оны белгілі тәртіпке бір-бірімен  байланыстыруымыз қажет. Ой қорытындысының негізгі үш түрі бар: дедукциялық, индукциялық, аналогиялық ой қорытындысы.            </w:t>
      </w:r>
      <w:r w:rsidRPr="00DC6452">
        <w:rPr>
          <w:rFonts w:ascii="Times New Roman" w:hAnsi="Times New Roman"/>
          <w:b/>
          <w:sz w:val="24"/>
          <w:szCs w:val="24"/>
          <w:lang w:val="kk-KZ"/>
        </w:rPr>
        <w:t>Дедукция дегеніміз</w:t>
      </w:r>
      <w:r w:rsidRPr="00DC6452">
        <w:rPr>
          <w:rFonts w:ascii="Times New Roman" w:hAnsi="Times New Roman"/>
          <w:sz w:val="24"/>
          <w:szCs w:val="24"/>
          <w:lang w:val="kk-KZ"/>
        </w:rPr>
        <w:t xml:space="preserve"> – жалпыдан жекеге қарай жүретін ой қорытындысы. </w:t>
      </w:r>
      <w:r w:rsidRPr="00DC6452">
        <w:rPr>
          <w:rFonts w:ascii="Times New Roman" w:hAnsi="Times New Roman"/>
          <w:b/>
          <w:sz w:val="24"/>
          <w:szCs w:val="24"/>
          <w:lang w:val="kk-KZ"/>
        </w:rPr>
        <w:t>Индукция дегеніміз</w:t>
      </w:r>
      <w:r w:rsidRPr="00DC6452">
        <w:rPr>
          <w:rFonts w:ascii="Times New Roman" w:hAnsi="Times New Roman"/>
          <w:sz w:val="24"/>
          <w:szCs w:val="24"/>
          <w:lang w:val="kk-KZ"/>
        </w:rPr>
        <w:t xml:space="preserve"> – жекеден жалпыға қарай жасалатын ой қорытындысы. </w:t>
      </w:r>
      <w:r w:rsidRPr="00DC6452">
        <w:rPr>
          <w:rFonts w:ascii="Times New Roman" w:hAnsi="Times New Roman"/>
          <w:b/>
          <w:sz w:val="24"/>
          <w:szCs w:val="24"/>
          <w:lang w:val="kk-KZ"/>
        </w:rPr>
        <w:t>Аналогия дегеніміз</w:t>
      </w:r>
      <w:r w:rsidRPr="00DC6452">
        <w:rPr>
          <w:rFonts w:ascii="Times New Roman" w:hAnsi="Times New Roman"/>
          <w:sz w:val="24"/>
          <w:szCs w:val="24"/>
          <w:lang w:val="kk-KZ"/>
        </w:rPr>
        <w:t xml:space="preserve"> – ұқсастық бойынша ой  қорытындыларын жасау.Мәселен, И.Ньютон бүкіл әлемдік тартылыс заңын тапқанда  аналогиялық ой қорытындысына сүйенген. Енді ойлаудың қасиеттеріне келетін болсақ, ол сан алуан болады. Солардың негізгілеріне мыналар  жатады:</w:t>
      </w:r>
      <w:r w:rsidRPr="00DC6452">
        <w:rPr>
          <w:rFonts w:ascii="Times New Roman" w:hAnsi="Times New Roman"/>
          <w:sz w:val="24"/>
          <w:szCs w:val="24"/>
          <w:lang w:val="kk-KZ"/>
        </w:rPr>
        <w:tab/>
      </w:r>
      <w:r w:rsidRPr="00DC6452">
        <w:rPr>
          <w:rFonts w:ascii="Times New Roman" w:hAnsi="Times New Roman"/>
          <w:sz w:val="24"/>
          <w:szCs w:val="24"/>
          <w:lang w:val="kk-KZ"/>
        </w:rPr>
        <w:tab/>
      </w:r>
      <w:r w:rsidRPr="00DC6452">
        <w:rPr>
          <w:rFonts w:ascii="Times New Roman" w:hAnsi="Times New Roman"/>
          <w:sz w:val="24"/>
          <w:szCs w:val="24"/>
          <w:lang w:val="kk-KZ"/>
        </w:rPr>
        <w:tab/>
      </w:r>
      <w:r w:rsidRPr="00DC6452">
        <w:rPr>
          <w:rFonts w:ascii="Times New Roman" w:hAnsi="Times New Roman"/>
          <w:sz w:val="24"/>
          <w:szCs w:val="24"/>
          <w:lang w:val="kk-KZ"/>
        </w:rPr>
        <w:tab/>
      </w:r>
      <w:r w:rsidRPr="00DC6452">
        <w:rPr>
          <w:rFonts w:ascii="Times New Roman" w:hAnsi="Times New Roman"/>
          <w:sz w:val="24"/>
          <w:szCs w:val="24"/>
          <w:lang w:val="kk-KZ"/>
        </w:rPr>
        <w:tab/>
        <w:t>Ойдың сыңдылығы – адамның өз және өзге адамның ойларын  объективті бағалай алу, барлық жасалатын қағидалар  мен тұжырымдарды түпкілікті және жан-жақты тексере алу қабілеті.</w:t>
      </w:r>
      <w:r w:rsidRPr="00DC6452">
        <w:rPr>
          <w:rFonts w:ascii="Times New Roman" w:hAnsi="Times New Roman"/>
          <w:sz w:val="24"/>
          <w:szCs w:val="24"/>
          <w:lang w:val="kk-KZ"/>
        </w:rPr>
        <w:tab/>
      </w:r>
      <w:r w:rsidRPr="00DC6452">
        <w:rPr>
          <w:rFonts w:ascii="Times New Roman" w:hAnsi="Times New Roman"/>
          <w:sz w:val="24"/>
          <w:szCs w:val="24"/>
          <w:lang w:val="kk-KZ"/>
        </w:rPr>
        <w:tab/>
        <w:t>Ойлаудың асығыстығы – адам сауалды, мәселені жан-жақты ойластырып алмай, оның бір жағын бөліп алып, асығыс шешім қабылдауға тырысуы, белгілі бір дәрежеде  ойластырылмаған жауаптар мен пікірлерді беру.</w:t>
      </w:r>
      <w:r w:rsidRPr="00DC6452">
        <w:rPr>
          <w:rFonts w:ascii="Times New Roman" w:hAnsi="Times New Roman"/>
          <w:sz w:val="24"/>
          <w:szCs w:val="24"/>
          <w:lang w:val="kk-KZ"/>
        </w:rPr>
        <w:tab/>
      </w:r>
      <w:r w:rsidRPr="00DC6452">
        <w:rPr>
          <w:rFonts w:ascii="Times New Roman" w:hAnsi="Times New Roman"/>
          <w:sz w:val="24"/>
          <w:szCs w:val="24"/>
          <w:lang w:val="kk-KZ"/>
        </w:rPr>
        <w:tab/>
      </w:r>
      <w:r w:rsidRPr="00DC6452">
        <w:rPr>
          <w:rFonts w:ascii="Times New Roman" w:hAnsi="Times New Roman"/>
          <w:sz w:val="24"/>
          <w:szCs w:val="24"/>
          <w:lang w:val="kk-KZ"/>
        </w:rPr>
        <w:tab/>
      </w:r>
      <w:r w:rsidRPr="00DC6452">
        <w:rPr>
          <w:rFonts w:ascii="Times New Roman" w:hAnsi="Times New Roman"/>
          <w:sz w:val="24"/>
          <w:szCs w:val="24"/>
          <w:lang w:val="kk-KZ"/>
        </w:rPr>
        <w:tab/>
      </w:r>
      <w:r w:rsidRPr="00DC6452">
        <w:rPr>
          <w:rFonts w:ascii="Times New Roman" w:hAnsi="Times New Roman"/>
          <w:sz w:val="24"/>
          <w:szCs w:val="24"/>
          <w:lang w:val="kk-KZ"/>
        </w:rPr>
        <w:tab/>
      </w:r>
      <w:r w:rsidRPr="00DC6452">
        <w:rPr>
          <w:rFonts w:ascii="Times New Roman" w:hAnsi="Times New Roman"/>
          <w:sz w:val="24"/>
          <w:szCs w:val="24"/>
          <w:lang w:val="kk-KZ"/>
        </w:rPr>
        <w:tab/>
      </w:r>
      <w:r w:rsidRPr="00DC6452">
        <w:rPr>
          <w:rFonts w:ascii="Times New Roman" w:hAnsi="Times New Roman"/>
          <w:sz w:val="24"/>
          <w:szCs w:val="24"/>
          <w:lang w:val="kk-KZ"/>
        </w:rPr>
        <w:tab/>
      </w:r>
      <w:r w:rsidRPr="00DC6452">
        <w:rPr>
          <w:rFonts w:ascii="Times New Roman" w:hAnsi="Times New Roman"/>
          <w:sz w:val="24"/>
          <w:szCs w:val="24"/>
          <w:lang w:val="kk-KZ"/>
        </w:rPr>
        <w:tab/>
      </w:r>
      <w:r w:rsidRPr="00DC6452">
        <w:rPr>
          <w:rFonts w:ascii="Times New Roman" w:hAnsi="Times New Roman"/>
          <w:sz w:val="24"/>
          <w:szCs w:val="24"/>
          <w:lang w:val="kk-KZ"/>
        </w:rPr>
        <w:tab/>
      </w:r>
    </w:p>
    <w:p w:rsidR="00432C35" w:rsidRPr="00DC6452" w:rsidRDefault="00432C35" w:rsidP="002247D0">
      <w:pPr>
        <w:spacing w:after="0" w:line="240" w:lineRule="auto"/>
        <w:jc w:val="both"/>
        <w:rPr>
          <w:rFonts w:ascii="Times New Roman" w:hAnsi="Times New Roman"/>
          <w:sz w:val="24"/>
          <w:szCs w:val="24"/>
          <w:lang w:val="kk-KZ"/>
        </w:rPr>
      </w:pPr>
      <w:r w:rsidRPr="00DC6452">
        <w:rPr>
          <w:rFonts w:ascii="Times New Roman" w:hAnsi="Times New Roman"/>
          <w:b/>
          <w:i/>
          <w:sz w:val="24"/>
          <w:szCs w:val="24"/>
          <w:lang w:val="kk-KZ"/>
        </w:rPr>
        <w:t>Ойлаудың тездігі</w:t>
      </w:r>
      <w:r w:rsidRPr="00DC6452">
        <w:rPr>
          <w:rFonts w:ascii="Times New Roman" w:hAnsi="Times New Roman"/>
          <w:sz w:val="24"/>
          <w:szCs w:val="24"/>
          <w:lang w:val="kk-KZ"/>
        </w:rPr>
        <w:t xml:space="preserve"> – адамның жаңа жағдаятты  тез түсіне алып, тез ойлау негізінде  дұрыс шешім қабылдай алуында.</w:t>
      </w:r>
      <w:r w:rsidRPr="00DC6452">
        <w:rPr>
          <w:rFonts w:ascii="Times New Roman" w:hAnsi="Times New Roman"/>
          <w:sz w:val="24"/>
          <w:szCs w:val="24"/>
          <w:lang w:val="kk-KZ"/>
        </w:rPr>
        <w:tab/>
      </w:r>
      <w:r w:rsidRPr="00DC6452">
        <w:rPr>
          <w:rFonts w:ascii="Times New Roman" w:hAnsi="Times New Roman"/>
          <w:sz w:val="24"/>
          <w:szCs w:val="24"/>
          <w:lang w:val="kk-KZ"/>
        </w:rPr>
        <w:tab/>
      </w:r>
      <w:r w:rsidRPr="00DC6452">
        <w:rPr>
          <w:rFonts w:ascii="Times New Roman" w:hAnsi="Times New Roman"/>
          <w:sz w:val="24"/>
          <w:szCs w:val="24"/>
          <w:lang w:val="kk-KZ"/>
        </w:rPr>
        <w:tab/>
      </w:r>
    </w:p>
    <w:p w:rsidR="00432C35" w:rsidRPr="00DC6452" w:rsidRDefault="00432C35" w:rsidP="002247D0">
      <w:pPr>
        <w:spacing w:after="0" w:line="240" w:lineRule="auto"/>
        <w:jc w:val="both"/>
        <w:rPr>
          <w:rFonts w:ascii="Times New Roman" w:hAnsi="Times New Roman"/>
          <w:sz w:val="24"/>
          <w:szCs w:val="24"/>
          <w:lang w:val="kk-KZ"/>
        </w:rPr>
      </w:pPr>
      <w:r w:rsidRPr="00DC6452">
        <w:rPr>
          <w:rFonts w:ascii="Times New Roman" w:hAnsi="Times New Roman"/>
          <w:b/>
          <w:i/>
          <w:sz w:val="24"/>
          <w:szCs w:val="24"/>
          <w:lang w:val="kk-KZ"/>
        </w:rPr>
        <w:t>Ойлаудың дербестігі</w:t>
      </w:r>
      <w:r w:rsidRPr="00DC6452">
        <w:rPr>
          <w:rFonts w:ascii="Times New Roman" w:hAnsi="Times New Roman"/>
          <w:sz w:val="24"/>
          <w:szCs w:val="24"/>
          <w:lang w:val="kk-KZ"/>
        </w:rPr>
        <w:t xml:space="preserve"> -  адамның жаңа міндеттерді, мәселелерді шығара алуымен  және басқа адамдардың көмегінсіз өзі мәселенің дұрыс шешілу жолын табумен сипатталады.</w:t>
      </w:r>
      <w:r w:rsidRPr="00DC6452">
        <w:rPr>
          <w:rFonts w:ascii="Times New Roman" w:hAnsi="Times New Roman"/>
          <w:sz w:val="24"/>
          <w:szCs w:val="24"/>
          <w:lang w:val="kk-KZ"/>
        </w:rPr>
        <w:tab/>
      </w:r>
      <w:r w:rsidRPr="00DC6452">
        <w:rPr>
          <w:rFonts w:ascii="Times New Roman" w:hAnsi="Times New Roman"/>
          <w:sz w:val="24"/>
          <w:szCs w:val="24"/>
          <w:lang w:val="kk-KZ"/>
        </w:rPr>
        <w:tab/>
      </w:r>
      <w:r w:rsidRPr="00DC6452">
        <w:rPr>
          <w:rFonts w:ascii="Times New Roman" w:hAnsi="Times New Roman"/>
          <w:sz w:val="24"/>
          <w:szCs w:val="24"/>
          <w:lang w:val="kk-KZ"/>
        </w:rPr>
        <w:tab/>
      </w:r>
      <w:r w:rsidRPr="00DC6452">
        <w:rPr>
          <w:rFonts w:ascii="Times New Roman" w:hAnsi="Times New Roman"/>
          <w:sz w:val="24"/>
          <w:szCs w:val="24"/>
          <w:lang w:val="kk-KZ"/>
        </w:rPr>
        <w:tab/>
      </w:r>
      <w:r w:rsidRPr="00DC6452">
        <w:rPr>
          <w:rFonts w:ascii="Times New Roman" w:hAnsi="Times New Roman"/>
          <w:sz w:val="24"/>
          <w:szCs w:val="24"/>
          <w:lang w:val="kk-KZ"/>
        </w:rPr>
        <w:tab/>
      </w:r>
    </w:p>
    <w:p w:rsidR="00432C35" w:rsidRPr="00DC6452" w:rsidRDefault="00432C35" w:rsidP="002247D0">
      <w:pPr>
        <w:spacing w:after="0" w:line="240" w:lineRule="auto"/>
        <w:jc w:val="both"/>
        <w:rPr>
          <w:rFonts w:ascii="Times New Roman" w:hAnsi="Times New Roman"/>
          <w:sz w:val="24"/>
          <w:szCs w:val="24"/>
          <w:lang w:val="kk-KZ"/>
        </w:rPr>
      </w:pPr>
      <w:r w:rsidRPr="00DC6452">
        <w:rPr>
          <w:rFonts w:ascii="Times New Roman" w:hAnsi="Times New Roman"/>
          <w:b/>
          <w:i/>
          <w:sz w:val="24"/>
          <w:szCs w:val="24"/>
          <w:lang w:val="kk-KZ"/>
        </w:rPr>
        <w:t>Ойлаудың икемділігі</w:t>
      </w:r>
      <w:r w:rsidRPr="00DC6452">
        <w:rPr>
          <w:rFonts w:ascii="Times New Roman" w:hAnsi="Times New Roman"/>
          <w:sz w:val="24"/>
          <w:szCs w:val="24"/>
          <w:lang w:val="kk-KZ"/>
        </w:rPr>
        <w:t xml:space="preserve"> – ойлаудың оны шектейтін  жатталып қалған,таптаурын шешу тәсілдерінен тәуелсіздік дәрежесін  береді. Ойлаудың тереңдігі – күрделі сауалдардың мәніне терең шоғырланып, зерттей алуы.</w:t>
      </w:r>
      <w:r w:rsidRPr="00DC6452">
        <w:rPr>
          <w:rFonts w:ascii="Times New Roman" w:hAnsi="Times New Roman"/>
          <w:sz w:val="24"/>
          <w:szCs w:val="24"/>
          <w:lang w:val="kk-KZ"/>
        </w:rPr>
        <w:tab/>
      </w:r>
      <w:r w:rsidRPr="00DC6452">
        <w:rPr>
          <w:rFonts w:ascii="Times New Roman" w:hAnsi="Times New Roman"/>
          <w:sz w:val="24"/>
          <w:szCs w:val="24"/>
          <w:lang w:val="kk-KZ"/>
        </w:rPr>
        <w:tab/>
      </w:r>
      <w:r w:rsidRPr="00DC6452">
        <w:rPr>
          <w:rFonts w:ascii="Times New Roman" w:hAnsi="Times New Roman"/>
          <w:sz w:val="24"/>
          <w:szCs w:val="24"/>
          <w:lang w:val="kk-KZ"/>
        </w:rPr>
        <w:tab/>
      </w:r>
      <w:r w:rsidRPr="00DC6452">
        <w:rPr>
          <w:rFonts w:ascii="Times New Roman" w:hAnsi="Times New Roman"/>
          <w:sz w:val="24"/>
          <w:szCs w:val="24"/>
          <w:lang w:val="kk-KZ"/>
        </w:rPr>
        <w:tab/>
      </w:r>
      <w:r w:rsidRPr="00DC6452">
        <w:rPr>
          <w:rFonts w:ascii="Times New Roman" w:hAnsi="Times New Roman"/>
          <w:sz w:val="24"/>
          <w:szCs w:val="24"/>
          <w:lang w:val="kk-KZ"/>
        </w:rPr>
        <w:tab/>
      </w:r>
      <w:r w:rsidRPr="00DC6452">
        <w:rPr>
          <w:rFonts w:ascii="Times New Roman" w:hAnsi="Times New Roman"/>
          <w:sz w:val="24"/>
          <w:szCs w:val="24"/>
          <w:lang w:val="kk-KZ"/>
        </w:rPr>
        <w:tab/>
      </w:r>
      <w:r w:rsidRPr="00DC6452">
        <w:rPr>
          <w:rFonts w:ascii="Times New Roman" w:hAnsi="Times New Roman"/>
          <w:sz w:val="24"/>
          <w:szCs w:val="24"/>
          <w:lang w:val="kk-KZ"/>
        </w:rPr>
        <w:tab/>
      </w:r>
      <w:r w:rsidRPr="00DC6452">
        <w:rPr>
          <w:rFonts w:ascii="Times New Roman" w:hAnsi="Times New Roman"/>
          <w:sz w:val="24"/>
          <w:szCs w:val="24"/>
          <w:lang w:val="kk-KZ"/>
        </w:rPr>
        <w:tab/>
      </w:r>
      <w:r w:rsidRPr="00DC6452">
        <w:rPr>
          <w:rFonts w:ascii="Times New Roman" w:hAnsi="Times New Roman"/>
          <w:sz w:val="24"/>
          <w:szCs w:val="24"/>
          <w:lang w:val="kk-KZ"/>
        </w:rPr>
        <w:tab/>
      </w:r>
      <w:r w:rsidRPr="00DC6452">
        <w:rPr>
          <w:rFonts w:ascii="Times New Roman" w:hAnsi="Times New Roman"/>
          <w:sz w:val="24"/>
          <w:szCs w:val="24"/>
          <w:lang w:val="kk-KZ"/>
        </w:rPr>
        <w:tab/>
      </w:r>
    </w:p>
    <w:p w:rsidR="00432C35" w:rsidRPr="00DC6452" w:rsidRDefault="00432C35" w:rsidP="002247D0">
      <w:pPr>
        <w:spacing w:after="0" w:line="240" w:lineRule="auto"/>
        <w:jc w:val="both"/>
        <w:rPr>
          <w:rFonts w:ascii="Times New Roman" w:hAnsi="Times New Roman"/>
          <w:sz w:val="24"/>
          <w:szCs w:val="24"/>
          <w:lang w:val="kk-KZ"/>
        </w:rPr>
      </w:pPr>
      <w:r w:rsidRPr="00DC6452">
        <w:rPr>
          <w:rFonts w:ascii="Times New Roman" w:hAnsi="Times New Roman"/>
          <w:b/>
          <w:i/>
          <w:sz w:val="24"/>
          <w:szCs w:val="24"/>
          <w:lang w:val="kk-KZ"/>
        </w:rPr>
        <w:t>Ойлаудың кеңдігі</w:t>
      </w:r>
      <w:r w:rsidRPr="00DC6452">
        <w:rPr>
          <w:rFonts w:ascii="Times New Roman" w:hAnsi="Times New Roman"/>
          <w:sz w:val="24"/>
          <w:szCs w:val="24"/>
          <w:lang w:val="kk-KZ"/>
        </w:rPr>
        <w:t xml:space="preserve"> – адамның, зерттелетін сауалдың  маңызды жақтарын түсірмей, тұтас қамтып, талдай алу қабілеті.</w:t>
      </w:r>
    </w:p>
    <w:p w:rsidR="00432C35" w:rsidRPr="00DC6452" w:rsidRDefault="00432C35" w:rsidP="002247D0">
      <w:pPr>
        <w:spacing w:after="0" w:line="240" w:lineRule="auto"/>
        <w:jc w:val="both"/>
        <w:rPr>
          <w:rFonts w:ascii="Times New Roman" w:hAnsi="Times New Roman"/>
          <w:b/>
          <w:sz w:val="24"/>
          <w:szCs w:val="24"/>
          <w:lang w:val="kk-KZ"/>
        </w:rPr>
      </w:pPr>
      <w:r w:rsidRPr="00DC6452">
        <w:rPr>
          <w:rFonts w:ascii="Times New Roman" w:hAnsi="Times New Roman"/>
          <w:b/>
          <w:sz w:val="24"/>
          <w:szCs w:val="24"/>
          <w:lang w:val="kk-KZ"/>
        </w:rPr>
        <w:t>Ойлаудың психологиялық  теориялары</w:t>
      </w:r>
    </w:p>
    <w:p w:rsidR="00F15E04" w:rsidRDefault="00432C35" w:rsidP="002247D0">
      <w:pPr>
        <w:spacing w:after="0" w:line="240" w:lineRule="auto"/>
        <w:jc w:val="both"/>
        <w:rPr>
          <w:rFonts w:ascii="Times New Roman" w:hAnsi="Times New Roman"/>
          <w:sz w:val="24"/>
          <w:szCs w:val="24"/>
          <w:lang w:val="kk-KZ"/>
        </w:rPr>
      </w:pPr>
      <w:r w:rsidRPr="00DC6452">
        <w:rPr>
          <w:rFonts w:ascii="Times New Roman" w:hAnsi="Times New Roman"/>
          <w:b/>
          <w:sz w:val="24"/>
          <w:szCs w:val="24"/>
          <w:lang w:val="kk-KZ"/>
        </w:rPr>
        <w:t>Ойлаудың ассоциативтік теориялары.</w:t>
      </w:r>
      <w:r w:rsidRPr="00DC6452">
        <w:rPr>
          <w:rFonts w:ascii="Times New Roman" w:hAnsi="Times New Roman"/>
          <w:b/>
          <w:sz w:val="24"/>
          <w:szCs w:val="24"/>
          <w:lang w:val="kk-KZ"/>
        </w:rPr>
        <w:tab/>
      </w:r>
      <w:r w:rsidRPr="00DC6452">
        <w:rPr>
          <w:rFonts w:ascii="Times New Roman" w:hAnsi="Times New Roman"/>
          <w:sz w:val="24"/>
          <w:szCs w:val="24"/>
          <w:lang w:val="kk-KZ"/>
        </w:rPr>
        <w:tab/>
      </w:r>
      <w:r w:rsidRPr="00DC6452">
        <w:rPr>
          <w:rFonts w:ascii="Times New Roman" w:hAnsi="Times New Roman"/>
          <w:sz w:val="24"/>
          <w:szCs w:val="24"/>
          <w:lang w:val="kk-KZ"/>
        </w:rPr>
        <w:tab/>
      </w:r>
      <w:r w:rsidRPr="00DC6452">
        <w:rPr>
          <w:rFonts w:ascii="Times New Roman" w:hAnsi="Times New Roman"/>
          <w:sz w:val="24"/>
          <w:szCs w:val="24"/>
          <w:lang w:val="kk-KZ"/>
        </w:rPr>
        <w:tab/>
      </w:r>
      <w:r w:rsidRPr="00DC6452">
        <w:rPr>
          <w:rFonts w:ascii="Times New Roman" w:hAnsi="Times New Roman"/>
          <w:sz w:val="24"/>
          <w:szCs w:val="24"/>
          <w:lang w:val="kk-KZ"/>
        </w:rPr>
        <w:tab/>
      </w:r>
      <w:r w:rsidRPr="00DC6452">
        <w:rPr>
          <w:rFonts w:ascii="Times New Roman" w:hAnsi="Times New Roman"/>
          <w:sz w:val="24"/>
          <w:szCs w:val="24"/>
          <w:lang w:val="kk-KZ"/>
        </w:rPr>
        <w:tab/>
      </w:r>
    </w:p>
    <w:p w:rsidR="00F15E04" w:rsidRDefault="00432C35" w:rsidP="00F15E04">
      <w:pPr>
        <w:spacing w:after="0" w:line="240" w:lineRule="auto"/>
        <w:ind w:firstLine="708"/>
        <w:jc w:val="both"/>
        <w:rPr>
          <w:rFonts w:ascii="Times New Roman" w:hAnsi="Times New Roman"/>
          <w:sz w:val="24"/>
          <w:szCs w:val="24"/>
          <w:lang w:val="kk-KZ"/>
        </w:rPr>
      </w:pPr>
      <w:r w:rsidRPr="00DC6452">
        <w:rPr>
          <w:rFonts w:ascii="Times New Roman" w:hAnsi="Times New Roman"/>
          <w:sz w:val="24"/>
          <w:szCs w:val="24"/>
          <w:lang w:val="kk-KZ"/>
        </w:rPr>
        <w:t>Құрылымдық психологияға сәйкес жеке сезімдік елестер психологиялық тәжірибенің бастапқы элементтері болып табылады. Осындай жеке сезімдік елестер арасында ерекше байланыстар немесе ұқсастық, контрастылық, уақыт пен кеңістікте сәйкес келу сияқты ассоциациялар орнайды. Бұл бағыттағы теорияларға келесі тұжырымдар енді:</w:t>
      </w:r>
      <w:r w:rsidRPr="00DC6452">
        <w:rPr>
          <w:rFonts w:ascii="Times New Roman" w:hAnsi="Times New Roman"/>
          <w:sz w:val="24"/>
          <w:szCs w:val="24"/>
          <w:lang w:val="kk-KZ"/>
        </w:rPr>
        <w:tab/>
      </w:r>
      <w:r w:rsidRPr="00DC6452">
        <w:rPr>
          <w:rFonts w:ascii="Times New Roman" w:hAnsi="Times New Roman"/>
          <w:sz w:val="24"/>
          <w:szCs w:val="24"/>
          <w:lang w:val="kk-KZ"/>
        </w:rPr>
        <w:tab/>
      </w:r>
      <w:r w:rsidRPr="00DC6452">
        <w:rPr>
          <w:rFonts w:ascii="Times New Roman" w:hAnsi="Times New Roman"/>
          <w:sz w:val="24"/>
          <w:szCs w:val="24"/>
          <w:lang w:val="kk-KZ"/>
        </w:rPr>
        <w:tab/>
      </w:r>
    </w:p>
    <w:p w:rsidR="00F15E04" w:rsidRDefault="00432C35" w:rsidP="00F15E04">
      <w:pPr>
        <w:spacing w:after="0" w:line="240" w:lineRule="auto"/>
        <w:ind w:firstLine="708"/>
        <w:jc w:val="both"/>
        <w:rPr>
          <w:rFonts w:ascii="Times New Roman" w:hAnsi="Times New Roman"/>
          <w:b/>
          <w:sz w:val="24"/>
          <w:szCs w:val="24"/>
          <w:lang w:val="kk-KZ"/>
        </w:rPr>
      </w:pPr>
      <w:r w:rsidRPr="00DC6452">
        <w:rPr>
          <w:rFonts w:ascii="Times New Roman" w:hAnsi="Times New Roman"/>
          <w:b/>
          <w:sz w:val="24"/>
          <w:szCs w:val="24"/>
          <w:lang w:val="kk-KZ"/>
        </w:rPr>
        <w:t>1) Г.Мюлердің «диффуздық репродукциялар» теориясы.</w:t>
      </w:r>
      <w:r w:rsidRPr="00DC6452">
        <w:rPr>
          <w:rFonts w:ascii="Times New Roman" w:hAnsi="Times New Roman"/>
          <w:b/>
          <w:sz w:val="24"/>
          <w:szCs w:val="24"/>
          <w:lang w:val="kk-KZ"/>
        </w:rPr>
        <w:tab/>
      </w:r>
      <w:r w:rsidRPr="00DC6452">
        <w:rPr>
          <w:rFonts w:ascii="Times New Roman" w:hAnsi="Times New Roman"/>
          <w:b/>
          <w:sz w:val="24"/>
          <w:szCs w:val="24"/>
          <w:lang w:val="kk-KZ"/>
        </w:rPr>
        <w:tab/>
      </w:r>
    </w:p>
    <w:p w:rsidR="00432C35" w:rsidRPr="00DC6452" w:rsidRDefault="00432C35" w:rsidP="00F15E04">
      <w:pPr>
        <w:spacing w:after="0" w:line="240" w:lineRule="auto"/>
        <w:ind w:firstLine="708"/>
        <w:jc w:val="both"/>
        <w:rPr>
          <w:rFonts w:ascii="Times New Roman" w:hAnsi="Times New Roman"/>
          <w:sz w:val="24"/>
          <w:szCs w:val="24"/>
          <w:u w:val="single"/>
          <w:lang w:val="kk-KZ"/>
        </w:rPr>
      </w:pPr>
      <w:r w:rsidRPr="00DC6452">
        <w:rPr>
          <w:rFonts w:ascii="Times New Roman" w:hAnsi="Times New Roman"/>
          <w:b/>
          <w:sz w:val="24"/>
          <w:szCs w:val="24"/>
          <w:lang w:val="kk-KZ"/>
        </w:rPr>
        <w:t>2)Ойлау үйрену ретінде</w:t>
      </w:r>
    </w:p>
    <w:p w:rsidR="00432C35" w:rsidRPr="00DC6452" w:rsidRDefault="00432C35" w:rsidP="002247D0">
      <w:pPr>
        <w:spacing w:after="0" w:line="240" w:lineRule="auto"/>
        <w:jc w:val="both"/>
        <w:rPr>
          <w:rFonts w:ascii="Times New Roman" w:hAnsi="Times New Roman"/>
          <w:sz w:val="24"/>
          <w:szCs w:val="24"/>
          <w:lang w:val="kk-KZ"/>
        </w:rPr>
      </w:pPr>
      <w:r w:rsidRPr="00DC6452">
        <w:rPr>
          <w:rFonts w:ascii="Times New Roman" w:hAnsi="Times New Roman"/>
          <w:sz w:val="24"/>
          <w:szCs w:val="24"/>
          <w:u w:val="single"/>
          <w:lang w:val="kk-KZ"/>
        </w:rPr>
        <w:tab/>
        <w:t xml:space="preserve">           Ассоциациялардың төрт негізгі түрі бар:</w:t>
      </w:r>
      <w:r w:rsidRPr="00DC6452">
        <w:rPr>
          <w:rFonts w:ascii="Times New Roman" w:hAnsi="Times New Roman"/>
          <w:sz w:val="24"/>
          <w:szCs w:val="24"/>
          <w:lang w:val="kk-KZ"/>
        </w:rPr>
        <w:t xml:space="preserve"> ұқсастық бойынша, контраст бойынша, уақыттық немесе кеңістіктік іргелестік бойынша, қатынас бойынша. Ассоциациялардың заңдылықтары Д.Гартли, Дж.Пристли, Дж.С.Милль, А.Бэн және т.б. еңбектерінде зерттелді.</w:t>
      </w:r>
      <w:r w:rsidRPr="00DC6452">
        <w:rPr>
          <w:rFonts w:ascii="Times New Roman" w:hAnsi="Times New Roman"/>
          <w:sz w:val="24"/>
          <w:szCs w:val="24"/>
          <w:lang w:val="kk-KZ"/>
        </w:rPr>
        <w:tab/>
      </w:r>
      <w:r w:rsidRPr="00DC6452">
        <w:rPr>
          <w:rFonts w:ascii="Times New Roman" w:hAnsi="Times New Roman"/>
          <w:sz w:val="24"/>
          <w:szCs w:val="24"/>
          <w:lang w:val="kk-KZ"/>
        </w:rPr>
        <w:tab/>
      </w:r>
      <w:r w:rsidRPr="00DC6452">
        <w:rPr>
          <w:rFonts w:ascii="Times New Roman" w:hAnsi="Times New Roman"/>
          <w:sz w:val="24"/>
          <w:szCs w:val="24"/>
          <w:lang w:val="kk-KZ"/>
        </w:rPr>
        <w:tab/>
      </w:r>
      <w:r w:rsidRPr="00DC6452">
        <w:rPr>
          <w:rFonts w:ascii="Times New Roman" w:hAnsi="Times New Roman"/>
          <w:sz w:val="24"/>
          <w:szCs w:val="24"/>
          <w:lang w:val="kk-KZ"/>
        </w:rPr>
        <w:tab/>
      </w:r>
      <w:r w:rsidRPr="00DC6452">
        <w:rPr>
          <w:rFonts w:ascii="Times New Roman" w:hAnsi="Times New Roman"/>
          <w:b/>
          <w:sz w:val="24"/>
          <w:szCs w:val="24"/>
          <w:lang w:val="kk-KZ"/>
        </w:rPr>
        <w:t>2)Вюрцбурлық мектеп.</w:t>
      </w:r>
      <w:r w:rsidRPr="00DC6452">
        <w:rPr>
          <w:rFonts w:ascii="Times New Roman" w:hAnsi="Times New Roman"/>
          <w:sz w:val="24"/>
          <w:szCs w:val="24"/>
          <w:lang w:val="kk-KZ"/>
        </w:rPr>
        <w:t xml:space="preserve"> </w:t>
      </w:r>
    </w:p>
    <w:p w:rsidR="00432C35" w:rsidRPr="00DC6452" w:rsidRDefault="00432C35" w:rsidP="002247D0">
      <w:pPr>
        <w:spacing w:after="0" w:line="240" w:lineRule="auto"/>
        <w:jc w:val="both"/>
        <w:rPr>
          <w:rFonts w:ascii="Times New Roman" w:hAnsi="Times New Roman"/>
          <w:sz w:val="24"/>
          <w:szCs w:val="24"/>
          <w:lang w:val="kk-KZ"/>
        </w:rPr>
      </w:pPr>
      <w:r w:rsidRPr="00DC6452">
        <w:rPr>
          <w:rFonts w:ascii="Times New Roman" w:hAnsi="Times New Roman"/>
          <w:sz w:val="24"/>
          <w:szCs w:val="24"/>
          <w:lang w:val="kk-KZ"/>
        </w:rPr>
        <w:t>Вюрцбурлық мектеп – сана психологиясын зерттеген бағыттардың бірі. Бұл мектептің негізін салушылар – О.Кюльпе және К.Бюлер.</w:t>
      </w:r>
      <w:r w:rsidRPr="00DC6452">
        <w:rPr>
          <w:rFonts w:ascii="Times New Roman" w:hAnsi="Times New Roman"/>
          <w:sz w:val="24"/>
          <w:szCs w:val="24"/>
          <w:lang w:val="kk-KZ"/>
        </w:rPr>
        <w:tab/>
      </w:r>
      <w:r w:rsidRPr="00DC6452">
        <w:rPr>
          <w:rFonts w:ascii="Times New Roman" w:hAnsi="Times New Roman"/>
          <w:sz w:val="24"/>
          <w:szCs w:val="24"/>
          <w:lang w:val="kk-KZ"/>
        </w:rPr>
        <w:tab/>
        <w:t>Вюрцбурлық мектеппен зерттелген негізгі мәселелер: а) ойлаушы субъекттің белсенділігін анықтайтын ұғымдарды шығару; ә) ерекше психологиялық ақиқат ретіндегі ойлаудың қасиеттерін сипаттау және мазмұнын анықтау; б) ойлау процесінің психологиялық механизмдерін түсіндіру.</w:t>
      </w:r>
      <w:r w:rsidRPr="00DC6452">
        <w:rPr>
          <w:rFonts w:ascii="Times New Roman" w:hAnsi="Times New Roman"/>
          <w:sz w:val="24"/>
          <w:szCs w:val="24"/>
          <w:lang w:val="kk-KZ"/>
        </w:rPr>
        <w:tab/>
      </w:r>
      <w:r w:rsidRPr="00DC6452">
        <w:rPr>
          <w:rFonts w:ascii="Times New Roman" w:hAnsi="Times New Roman"/>
          <w:sz w:val="24"/>
          <w:szCs w:val="24"/>
          <w:lang w:val="kk-KZ"/>
        </w:rPr>
        <w:tab/>
      </w:r>
      <w:r w:rsidRPr="00DC6452">
        <w:rPr>
          <w:rFonts w:ascii="Times New Roman" w:hAnsi="Times New Roman"/>
          <w:sz w:val="24"/>
          <w:szCs w:val="24"/>
          <w:lang w:val="kk-KZ"/>
        </w:rPr>
        <w:tab/>
      </w:r>
      <w:r w:rsidRPr="00DC6452">
        <w:rPr>
          <w:rFonts w:ascii="Times New Roman" w:hAnsi="Times New Roman"/>
          <w:sz w:val="24"/>
          <w:szCs w:val="24"/>
          <w:lang w:val="kk-KZ"/>
        </w:rPr>
        <w:tab/>
      </w:r>
      <w:r w:rsidRPr="00DC6452">
        <w:rPr>
          <w:rFonts w:ascii="Times New Roman" w:hAnsi="Times New Roman"/>
          <w:sz w:val="24"/>
          <w:szCs w:val="24"/>
          <w:lang w:val="kk-KZ"/>
        </w:rPr>
        <w:tab/>
      </w:r>
      <w:r w:rsidRPr="00DC6452">
        <w:rPr>
          <w:rFonts w:ascii="Times New Roman" w:hAnsi="Times New Roman"/>
          <w:sz w:val="24"/>
          <w:szCs w:val="24"/>
          <w:lang w:val="kk-KZ"/>
        </w:rPr>
        <w:tab/>
      </w:r>
      <w:r w:rsidRPr="00DC6452">
        <w:rPr>
          <w:rFonts w:ascii="Times New Roman" w:hAnsi="Times New Roman"/>
          <w:sz w:val="24"/>
          <w:szCs w:val="24"/>
          <w:lang w:val="kk-KZ"/>
        </w:rPr>
        <w:tab/>
      </w:r>
      <w:r w:rsidRPr="00DC6452">
        <w:rPr>
          <w:rFonts w:ascii="Times New Roman" w:hAnsi="Times New Roman"/>
          <w:sz w:val="24"/>
          <w:szCs w:val="24"/>
          <w:lang w:val="kk-KZ"/>
        </w:rPr>
        <w:tab/>
      </w:r>
      <w:r w:rsidRPr="00DC6452">
        <w:rPr>
          <w:rFonts w:ascii="Times New Roman" w:hAnsi="Times New Roman"/>
          <w:sz w:val="24"/>
          <w:szCs w:val="24"/>
          <w:lang w:val="kk-KZ"/>
        </w:rPr>
        <w:tab/>
      </w:r>
      <w:r w:rsidRPr="00DC6452">
        <w:rPr>
          <w:rFonts w:ascii="Times New Roman" w:hAnsi="Times New Roman"/>
          <w:sz w:val="24"/>
          <w:szCs w:val="24"/>
          <w:lang w:val="kk-KZ"/>
        </w:rPr>
        <w:tab/>
      </w:r>
      <w:r w:rsidRPr="00DC6452">
        <w:rPr>
          <w:rFonts w:ascii="Times New Roman" w:hAnsi="Times New Roman"/>
          <w:sz w:val="24"/>
          <w:szCs w:val="24"/>
          <w:lang w:val="kk-KZ"/>
        </w:rPr>
        <w:tab/>
      </w:r>
      <w:r w:rsidRPr="00DC6452">
        <w:rPr>
          <w:rFonts w:ascii="Times New Roman" w:hAnsi="Times New Roman"/>
          <w:sz w:val="24"/>
          <w:szCs w:val="24"/>
          <w:lang w:val="kk-KZ"/>
        </w:rPr>
        <w:tab/>
      </w:r>
      <w:r w:rsidRPr="00DC6452">
        <w:rPr>
          <w:rFonts w:ascii="Times New Roman" w:hAnsi="Times New Roman"/>
          <w:b/>
          <w:sz w:val="24"/>
          <w:szCs w:val="24"/>
          <w:lang w:val="kk-KZ"/>
        </w:rPr>
        <w:t xml:space="preserve">Гештальтпсихологтар </w:t>
      </w:r>
      <w:r w:rsidRPr="00DC6452">
        <w:rPr>
          <w:rFonts w:ascii="Times New Roman" w:hAnsi="Times New Roman"/>
          <w:b/>
          <w:sz w:val="24"/>
          <w:szCs w:val="24"/>
          <w:lang w:val="kk-KZ"/>
        </w:rPr>
        <w:lastRenderedPageBreak/>
        <w:t>ойлау жайында.</w:t>
      </w:r>
      <w:r w:rsidRPr="00DC6452">
        <w:rPr>
          <w:rFonts w:ascii="Times New Roman" w:hAnsi="Times New Roman"/>
          <w:sz w:val="24"/>
          <w:szCs w:val="24"/>
          <w:lang w:val="kk-KZ"/>
        </w:rPr>
        <w:t xml:space="preserve"> Гештальтпсихологияның өкілдері – Келер,Коффка, К.Левин. Гештальтпсихологтар ойлаудың құрылымын, шығармашылық астарларын қарастырды. Ізделген шешімді оған қажетті құрылымды табу арқылы шешуді ойлау деп атаған. Гештальтпсихологтар ойлауды формалды-логикалық операциялардан ажыратылатын,мәселе тудыратын жәйтті ескеру арқылы соған қарай танымдық құрылымдарды қайта құру, жаңадан «орталықтандыру» нәтижесінде жүзеге асатын продуктивті  психикалық процесс ретінде түсіндірді.</w:t>
      </w:r>
      <w:r w:rsidRPr="00DC6452">
        <w:rPr>
          <w:rFonts w:ascii="Times New Roman" w:hAnsi="Times New Roman"/>
          <w:sz w:val="24"/>
          <w:szCs w:val="24"/>
          <w:lang w:val="kk-KZ"/>
        </w:rPr>
        <w:tab/>
      </w:r>
      <w:r w:rsidRPr="00DC6452">
        <w:rPr>
          <w:rFonts w:ascii="Times New Roman" w:hAnsi="Times New Roman"/>
          <w:sz w:val="24"/>
          <w:szCs w:val="24"/>
          <w:lang w:val="kk-KZ"/>
        </w:rPr>
        <w:tab/>
      </w:r>
    </w:p>
    <w:p w:rsidR="00432C35" w:rsidRPr="00DC6452" w:rsidRDefault="00432C35" w:rsidP="002247D0">
      <w:pPr>
        <w:spacing w:after="0" w:line="240" w:lineRule="auto"/>
        <w:jc w:val="both"/>
        <w:rPr>
          <w:rFonts w:ascii="Times New Roman" w:hAnsi="Times New Roman"/>
          <w:sz w:val="24"/>
          <w:szCs w:val="24"/>
          <w:lang w:val="kk-KZ"/>
        </w:rPr>
      </w:pPr>
      <w:r w:rsidRPr="00DC6452">
        <w:rPr>
          <w:rFonts w:ascii="Times New Roman" w:hAnsi="Times New Roman"/>
          <w:b/>
          <w:sz w:val="24"/>
          <w:szCs w:val="24"/>
          <w:lang w:val="kk-KZ"/>
        </w:rPr>
        <w:t>Психоанализ: Ойлау мотивтенген процесс ретінде.</w:t>
      </w:r>
      <w:r w:rsidRPr="00DC6452">
        <w:rPr>
          <w:rFonts w:ascii="Times New Roman" w:hAnsi="Times New Roman"/>
          <w:sz w:val="24"/>
          <w:szCs w:val="24"/>
          <w:lang w:val="kk-KZ"/>
        </w:rPr>
        <w:t xml:space="preserve"> Адам мінез-құлқының мотивтері ең алғаш психоанализбен қойылып, зерттеледі.З.Фрейд бойынша негізгі мотивтер санасыз сипатта болады және әр түрлі көрініс табады:түс көру,ұмыту,сөзден жаңылу және т.б.</w:t>
      </w:r>
    </w:p>
    <w:p w:rsidR="00432C35" w:rsidRPr="00DC6452" w:rsidRDefault="00432C35" w:rsidP="002247D0">
      <w:pPr>
        <w:spacing w:after="0" w:line="240" w:lineRule="auto"/>
        <w:jc w:val="both"/>
        <w:rPr>
          <w:rFonts w:ascii="Times New Roman" w:hAnsi="Times New Roman"/>
          <w:sz w:val="24"/>
          <w:szCs w:val="24"/>
          <w:lang w:val="kk-KZ"/>
        </w:rPr>
      </w:pPr>
      <w:r w:rsidRPr="00DC6452">
        <w:rPr>
          <w:rFonts w:ascii="Times New Roman" w:hAnsi="Times New Roman"/>
          <w:b/>
          <w:sz w:val="24"/>
          <w:szCs w:val="24"/>
          <w:lang w:val="kk-KZ"/>
        </w:rPr>
        <w:t xml:space="preserve">  </w:t>
      </w:r>
    </w:p>
    <w:p w:rsidR="00F15E04" w:rsidRDefault="00F15E04" w:rsidP="002247D0">
      <w:pPr>
        <w:spacing w:after="0" w:line="240" w:lineRule="auto"/>
        <w:jc w:val="center"/>
        <w:rPr>
          <w:rFonts w:ascii="Times New Roman" w:hAnsi="Times New Roman"/>
          <w:b/>
          <w:sz w:val="24"/>
          <w:szCs w:val="24"/>
          <w:lang w:val="kk-KZ"/>
        </w:rPr>
      </w:pPr>
    </w:p>
    <w:p w:rsidR="00F15E04" w:rsidRDefault="00F15E04" w:rsidP="002247D0">
      <w:pPr>
        <w:spacing w:after="0" w:line="240" w:lineRule="auto"/>
        <w:jc w:val="center"/>
        <w:rPr>
          <w:rFonts w:ascii="Times New Roman" w:hAnsi="Times New Roman"/>
          <w:b/>
          <w:sz w:val="24"/>
          <w:szCs w:val="24"/>
          <w:lang w:val="kk-KZ"/>
        </w:rPr>
      </w:pPr>
    </w:p>
    <w:p w:rsidR="00F15E04" w:rsidRDefault="00F15E04" w:rsidP="002247D0">
      <w:pPr>
        <w:spacing w:after="0" w:line="240" w:lineRule="auto"/>
        <w:jc w:val="center"/>
        <w:rPr>
          <w:rFonts w:ascii="Times New Roman" w:hAnsi="Times New Roman"/>
          <w:b/>
          <w:sz w:val="24"/>
          <w:szCs w:val="24"/>
          <w:lang w:val="kk-KZ"/>
        </w:rPr>
      </w:pPr>
    </w:p>
    <w:p w:rsidR="00F15E04" w:rsidRDefault="00F15E04" w:rsidP="002247D0">
      <w:pPr>
        <w:spacing w:after="0" w:line="240" w:lineRule="auto"/>
        <w:jc w:val="center"/>
        <w:rPr>
          <w:rFonts w:ascii="Times New Roman" w:hAnsi="Times New Roman"/>
          <w:b/>
          <w:sz w:val="24"/>
          <w:szCs w:val="24"/>
          <w:lang w:val="kk-KZ"/>
        </w:rPr>
      </w:pPr>
    </w:p>
    <w:p w:rsidR="00F15E04" w:rsidRPr="00AA0BD0" w:rsidRDefault="00F15E04" w:rsidP="002247D0">
      <w:pPr>
        <w:spacing w:after="0" w:line="240" w:lineRule="auto"/>
        <w:jc w:val="center"/>
        <w:rPr>
          <w:rFonts w:ascii="Times New Roman" w:hAnsi="Times New Roman"/>
          <w:b/>
          <w:sz w:val="24"/>
          <w:szCs w:val="24"/>
          <w:lang w:val="kk-KZ"/>
        </w:rPr>
      </w:pPr>
    </w:p>
    <w:p w:rsidR="0079685F" w:rsidRPr="00AA0BD0" w:rsidRDefault="0079685F" w:rsidP="002247D0">
      <w:pPr>
        <w:spacing w:after="0" w:line="240" w:lineRule="auto"/>
        <w:jc w:val="center"/>
        <w:rPr>
          <w:rFonts w:ascii="Times New Roman" w:hAnsi="Times New Roman"/>
          <w:b/>
          <w:sz w:val="24"/>
          <w:szCs w:val="24"/>
          <w:lang w:val="kk-KZ"/>
        </w:rPr>
      </w:pPr>
    </w:p>
    <w:p w:rsidR="0079685F" w:rsidRPr="00AA0BD0" w:rsidRDefault="0079685F" w:rsidP="002247D0">
      <w:pPr>
        <w:spacing w:after="0" w:line="240" w:lineRule="auto"/>
        <w:jc w:val="center"/>
        <w:rPr>
          <w:rFonts w:ascii="Times New Roman" w:hAnsi="Times New Roman"/>
          <w:b/>
          <w:sz w:val="24"/>
          <w:szCs w:val="24"/>
          <w:lang w:val="kk-KZ"/>
        </w:rPr>
      </w:pPr>
    </w:p>
    <w:p w:rsidR="0079685F" w:rsidRPr="00AA0BD0" w:rsidRDefault="0079685F" w:rsidP="002247D0">
      <w:pPr>
        <w:spacing w:after="0" w:line="240" w:lineRule="auto"/>
        <w:jc w:val="center"/>
        <w:rPr>
          <w:rFonts w:ascii="Times New Roman" w:hAnsi="Times New Roman"/>
          <w:b/>
          <w:sz w:val="24"/>
          <w:szCs w:val="24"/>
          <w:lang w:val="kk-KZ"/>
        </w:rPr>
      </w:pPr>
    </w:p>
    <w:p w:rsidR="0079685F" w:rsidRPr="00AA0BD0" w:rsidRDefault="0079685F" w:rsidP="002247D0">
      <w:pPr>
        <w:spacing w:after="0" w:line="240" w:lineRule="auto"/>
        <w:jc w:val="center"/>
        <w:rPr>
          <w:rFonts w:ascii="Times New Roman" w:hAnsi="Times New Roman"/>
          <w:b/>
          <w:sz w:val="24"/>
          <w:szCs w:val="24"/>
          <w:lang w:val="kk-KZ"/>
        </w:rPr>
      </w:pPr>
    </w:p>
    <w:p w:rsidR="0079685F" w:rsidRPr="00AA0BD0" w:rsidRDefault="0079685F" w:rsidP="002247D0">
      <w:pPr>
        <w:spacing w:after="0" w:line="240" w:lineRule="auto"/>
        <w:jc w:val="center"/>
        <w:rPr>
          <w:rFonts w:ascii="Times New Roman" w:hAnsi="Times New Roman"/>
          <w:b/>
          <w:sz w:val="24"/>
          <w:szCs w:val="24"/>
          <w:lang w:val="kk-KZ"/>
        </w:rPr>
      </w:pPr>
    </w:p>
    <w:p w:rsidR="0079685F" w:rsidRPr="00AA0BD0" w:rsidRDefault="0079685F" w:rsidP="002247D0">
      <w:pPr>
        <w:spacing w:after="0" w:line="240" w:lineRule="auto"/>
        <w:jc w:val="center"/>
        <w:rPr>
          <w:rFonts w:ascii="Times New Roman" w:hAnsi="Times New Roman"/>
          <w:b/>
          <w:sz w:val="24"/>
          <w:szCs w:val="24"/>
          <w:lang w:val="kk-KZ"/>
        </w:rPr>
      </w:pPr>
    </w:p>
    <w:p w:rsidR="0079685F" w:rsidRPr="00AA0BD0" w:rsidRDefault="0079685F" w:rsidP="002247D0">
      <w:pPr>
        <w:spacing w:after="0" w:line="240" w:lineRule="auto"/>
        <w:jc w:val="center"/>
        <w:rPr>
          <w:rFonts w:ascii="Times New Roman" w:hAnsi="Times New Roman"/>
          <w:b/>
          <w:sz w:val="24"/>
          <w:szCs w:val="24"/>
          <w:lang w:val="kk-KZ"/>
        </w:rPr>
      </w:pPr>
    </w:p>
    <w:p w:rsidR="0079685F" w:rsidRPr="00AA0BD0" w:rsidRDefault="0079685F" w:rsidP="002247D0">
      <w:pPr>
        <w:spacing w:after="0" w:line="240" w:lineRule="auto"/>
        <w:jc w:val="center"/>
        <w:rPr>
          <w:rFonts w:ascii="Times New Roman" w:hAnsi="Times New Roman"/>
          <w:b/>
          <w:sz w:val="24"/>
          <w:szCs w:val="24"/>
          <w:lang w:val="kk-KZ"/>
        </w:rPr>
      </w:pPr>
    </w:p>
    <w:p w:rsidR="0079685F" w:rsidRPr="00AA0BD0" w:rsidRDefault="0079685F" w:rsidP="002247D0">
      <w:pPr>
        <w:spacing w:after="0" w:line="240" w:lineRule="auto"/>
        <w:jc w:val="center"/>
        <w:rPr>
          <w:rFonts w:ascii="Times New Roman" w:hAnsi="Times New Roman"/>
          <w:b/>
          <w:sz w:val="24"/>
          <w:szCs w:val="24"/>
          <w:lang w:val="kk-KZ"/>
        </w:rPr>
      </w:pPr>
    </w:p>
    <w:p w:rsidR="0079685F" w:rsidRPr="00AA0BD0" w:rsidRDefault="0079685F" w:rsidP="002247D0">
      <w:pPr>
        <w:spacing w:after="0" w:line="240" w:lineRule="auto"/>
        <w:jc w:val="center"/>
        <w:rPr>
          <w:rFonts w:ascii="Times New Roman" w:hAnsi="Times New Roman"/>
          <w:b/>
          <w:sz w:val="24"/>
          <w:szCs w:val="24"/>
          <w:lang w:val="kk-KZ"/>
        </w:rPr>
      </w:pPr>
    </w:p>
    <w:p w:rsidR="0079685F" w:rsidRPr="00AA0BD0" w:rsidRDefault="0079685F" w:rsidP="002247D0">
      <w:pPr>
        <w:spacing w:after="0" w:line="240" w:lineRule="auto"/>
        <w:jc w:val="center"/>
        <w:rPr>
          <w:rFonts w:ascii="Times New Roman" w:hAnsi="Times New Roman"/>
          <w:b/>
          <w:sz w:val="24"/>
          <w:szCs w:val="24"/>
          <w:lang w:val="kk-KZ"/>
        </w:rPr>
      </w:pPr>
    </w:p>
    <w:p w:rsidR="0079685F" w:rsidRPr="00AA0BD0" w:rsidRDefault="0079685F" w:rsidP="002247D0">
      <w:pPr>
        <w:spacing w:after="0" w:line="240" w:lineRule="auto"/>
        <w:jc w:val="center"/>
        <w:rPr>
          <w:rFonts w:ascii="Times New Roman" w:hAnsi="Times New Roman"/>
          <w:b/>
          <w:sz w:val="24"/>
          <w:szCs w:val="24"/>
          <w:lang w:val="kk-KZ"/>
        </w:rPr>
      </w:pPr>
    </w:p>
    <w:p w:rsidR="0079685F" w:rsidRPr="00AA0BD0" w:rsidRDefault="0079685F" w:rsidP="002247D0">
      <w:pPr>
        <w:spacing w:after="0" w:line="240" w:lineRule="auto"/>
        <w:jc w:val="center"/>
        <w:rPr>
          <w:rFonts w:ascii="Times New Roman" w:hAnsi="Times New Roman"/>
          <w:b/>
          <w:sz w:val="24"/>
          <w:szCs w:val="24"/>
          <w:lang w:val="kk-KZ"/>
        </w:rPr>
      </w:pPr>
    </w:p>
    <w:p w:rsidR="0079685F" w:rsidRPr="00AA0BD0" w:rsidRDefault="0079685F" w:rsidP="002247D0">
      <w:pPr>
        <w:spacing w:after="0" w:line="240" w:lineRule="auto"/>
        <w:jc w:val="center"/>
        <w:rPr>
          <w:rFonts w:ascii="Times New Roman" w:hAnsi="Times New Roman"/>
          <w:b/>
          <w:sz w:val="24"/>
          <w:szCs w:val="24"/>
          <w:lang w:val="kk-KZ"/>
        </w:rPr>
      </w:pPr>
    </w:p>
    <w:p w:rsidR="0079685F" w:rsidRPr="00AA0BD0" w:rsidRDefault="0079685F" w:rsidP="002247D0">
      <w:pPr>
        <w:spacing w:after="0" w:line="240" w:lineRule="auto"/>
        <w:jc w:val="center"/>
        <w:rPr>
          <w:rFonts w:ascii="Times New Roman" w:hAnsi="Times New Roman"/>
          <w:b/>
          <w:sz w:val="24"/>
          <w:szCs w:val="24"/>
          <w:lang w:val="kk-KZ"/>
        </w:rPr>
      </w:pPr>
    </w:p>
    <w:p w:rsidR="0079685F" w:rsidRPr="00AA0BD0" w:rsidRDefault="0079685F" w:rsidP="002247D0">
      <w:pPr>
        <w:spacing w:after="0" w:line="240" w:lineRule="auto"/>
        <w:jc w:val="center"/>
        <w:rPr>
          <w:rFonts w:ascii="Times New Roman" w:hAnsi="Times New Roman"/>
          <w:b/>
          <w:sz w:val="24"/>
          <w:szCs w:val="24"/>
          <w:lang w:val="kk-KZ"/>
        </w:rPr>
      </w:pPr>
    </w:p>
    <w:p w:rsidR="0079685F" w:rsidRPr="00AA0BD0" w:rsidRDefault="0079685F" w:rsidP="002247D0">
      <w:pPr>
        <w:spacing w:after="0" w:line="240" w:lineRule="auto"/>
        <w:jc w:val="center"/>
        <w:rPr>
          <w:rFonts w:ascii="Times New Roman" w:hAnsi="Times New Roman"/>
          <w:b/>
          <w:sz w:val="24"/>
          <w:szCs w:val="24"/>
          <w:lang w:val="kk-KZ"/>
        </w:rPr>
      </w:pPr>
    </w:p>
    <w:p w:rsidR="0079685F" w:rsidRPr="00AA0BD0" w:rsidRDefault="0079685F" w:rsidP="002247D0">
      <w:pPr>
        <w:spacing w:after="0" w:line="240" w:lineRule="auto"/>
        <w:jc w:val="center"/>
        <w:rPr>
          <w:rFonts w:ascii="Times New Roman" w:hAnsi="Times New Roman"/>
          <w:b/>
          <w:sz w:val="24"/>
          <w:szCs w:val="24"/>
          <w:lang w:val="kk-KZ"/>
        </w:rPr>
      </w:pPr>
    </w:p>
    <w:p w:rsidR="0079685F" w:rsidRPr="00AA0BD0" w:rsidRDefault="0079685F" w:rsidP="002247D0">
      <w:pPr>
        <w:spacing w:after="0" w:line="240" w:lineRule="auto"/>
        <w:jc w:val="center"/>
        <w:rPr>
          <w:rFonts w:ascii="Times New Roman" w:hAnsi="Times New Roman"/>
          <w:b/>
          <w:sz w:val="24"/>
          <w:szCs w:val="24"/>
          <w:lang w:val="kk-KZ"/>
        </w:rPr>
      </w:pPr>
    </w:p>
    <w:p w:rsidR="0079685F" w:rsidRPr="00AA0BD0" w:rsidRDefault="0079685F" w:rsidP="002247D0">
      <w:pPr>
        <w:spacing w:after="0" w:line="240" w:lineRule="auto"/>
        <w:jc w:val="center"/>
        <w:rPr>
          <w:rFonts w:ascii="Times New Roman" w:hAnsi="Times New Roman"/>
          <w:b/>
          <w:sz w:val="24"/>
          <w:szCs w:val="24"/>
          <w:lang w:val="kk-KZ"/>
        </w:rPr>
      </w:pPr>
    </w:p>
    <w:p w:rsidR="0079685F" w:rsidRPr="00AA0BD0" w:rsidRDefault="0079685F" w:rsidP="002247D0">
      <w:pPr>
        <w:spacing w:after="0" w:line="240" w:lineRule="auto"/>
        <w:jc w:val="center"/>
        <w:rPr>
          <w:rFonts w:ascii="Times New Roman" w:hAnsi="Times New Roman"/>
          <w:b/>
          <w:sz w:val="24"/>
          <w:szCs w:val="24"/>
          <w:lang w:val="kk-KZ"/>
        </w:rPr>
      </w:pPr>
    </w:p>
    <w:p w:rsidR="0079685F" w:rsidRPr="00AA0BD0" w:rsidRDefault="0079685F" w:rsidP="002247D0">
      <w:pPr>
        <w:spacing w:after="0" w:line="240" w:lineRule="auto"/>
        <w:jc w:val="center"/>
        <w:rPr>
          <w:rFonts w:ascii="Times New Roman" w:hAnsi="Times New Roman"/>
          <w:b/>
          <w:sz w:val="24"/>
          <w:szCs w:val="24"/>
          <w:lang w:val="kk-KZ"/>
        </w:rPr>
      </w:pPr>
    </w:p>
    <w:p w:rsidR="0079685F" w:rsidRPr="00AA0BD0" w:rsidRDefault="0079685F" w:rsidP="002247D0">
      <w:pPr>
        <w:spacing w:after="0" w:line="240" w:lineRule="auto"/>
        <w:jc w:val="center"/>
        <w:rPr>
          <w:rFonts w:ascii="Times New Roman" w:hAnsi="Times New Roman"/>
          <w:b/>
          <w:sz w:val="24"/>
          <w:szCs w:val="24"/>
          <w:lang w:val="kk-KZ"/>
        </w:rPr>
      </w:pPr>
    </w:p>
    <w:p w:rsidR="0079685F" w:rsidRPr="00AA0BD0" w:rsidRDefault="0079685F" w:rsidP="002247D0">
      <w:pPr>
        <w:spacing w:after="0" w:line="240" w:lineRule="auto"/>
        <w:jc w:val="center"/>
        <w:rPr>
          <w:rFonts w:ascii="Times New Roman" w:hAnsi="Times New Roman"/>
          <w:b/>
          <w:sz w:val="24"/>
          <w:szCs w:val="24"/>
          <w:lang w:val="kk-KZ"/>
        </w:rPr>
      </w:pPr>
    </w:p>
    <w:p w:rsidR="0079685F" w:rsidRPr="00AA0BD0" w:rsidRDefault="0079685F" w:rsidP="002247D0">
      <w:pPr>
        <w:spacing w:after="0" w:line="240" w:lineRule="auto"/>
        <w:jc w:val="center"/>
        <w:rPr>
          <w:rFonts w:ascii="Times New Roman" w:hAnsi="Times New Roman"/>
          <w:b/>
          <w:sz w:val="24"/>
          <w:szCs w:val="24"/>
          <w:lang w:val="kk-KZ"/>
        </w:rPr>
      </w:pPr>
    </w:p>
    <w:p w:rsidR="0079685F" w:rsidRPr="00AA0BD0" w:rsidRDefault="0079685F" w:rsidP="002247D0">
      <w:pPr>
        <w:spacing w:after="0" w:line="240" w:lineRule="auto"/>
        <w:jc w:val="center"/>
        <w:rPr>
          <w:rFonts w:ascii="Times New Roman" w:hAnsi="Times New Roman"/>
          <w:b/>
          <w:sz w:val="24"/>
          <w:szCs w:val="24"/>
          <w:lang w:val="kk-KZ"/>
        </w:rPr>
      </w:pPr>
    </w:p>
    <w:p w:rsidR="0079685F" w:rsidRPr="00AA0BD0" w:rsidRDefault="0079685F" w:rsidP="002247D0">
      <w:pPr>
        <w:spacing w:after="0" w:line="240" w:lineRule="auto"/>
        <w:jc w:val="center"/>
        <w:rPr>
          <w:rFonts w:ascii="Times New Roman" w:hAnsi="Times New Roman"/>
          <w:b/>
          <w:sz w:val="24"/>
          <w:szCs w:val="24"/>
          <w:lang w:val="kk-KZ"/>
        </w:rPr>
      </w:pPr>
    </w:p>
    <w:p w:rsidR="00F15E04" w:rsidRDefault="00F15E04" w:rsidP="002247D0">
      <w:pPr>
        <w:spacing w:after="0" w:line="240" w:lineRule="auto"/>
        <w:jc w:val="center"/>
        <w:rPr>
          <w:rFonts w:ascii="Times New Roman" w:hAnsi="Times New Roman"/>
          <w:b/>
          <w:sz w:val="24"/>
          <w:szCs w:val="24"/>
          <w:lang w:val="kk-KZ"/>
        </w:rPr>
      </w:pPr>
    </w:p>
    <w:p w:rsidR="00F15E04" w:rsidRDefault="00F15E04" w:rsidP="002247D0">
      <w:pPr>
        <w:spacing w:after="0" w:line="240" w:lineRule="auto"/>
        <w:jc w:val="center"/>
        <w:rPr>
          <w:rFonts w:ascii="Times New Roman" w:hAnsi="Times New Roman"/>
          <w:b/>
          <w:sz w:val="24"/>
          <w:szCs w:val="24"/>
          <w:lang w:val="kk-KZ"/>
        </w:rPr>
      </w:pPr>
    </w:p>
    <w:p w:rsidR="00F15E04" w:rsidRDefault="00F15E04" w:rsidP="002247D0">
      <w:pPr>
        <w:spacing w:after="0" w:line="240" w:lineRule="auto"/>
        <w:jc w:val="center"/>
        <w:rPr>
          <w:rFonts w:ascii="Times New Roman" w:hAnsi="Times New Roman"/>
          <w:b/>
          <w:sz w:val="24"/>
          <w:szCs w:val="24"/>
          <w:lang w:val="kk-KZ"/>
        </w:rPr>
      </w:pPr>
    </w:p>
    <w:p w:rsidR="00F15E04" w:rsidRDefault="00F15E04" w:rsidP="002247D0">
      <w:pPr>
        <w:spacing w:after="0" w:line="240" w:lineRule="auto"/>
        <w:jc w:val="center"/>
        <w:rPr>
          <w:rFonts w:ascii="Times New Roman" w:hAnsi="Times New Roman"/>
          <w:b/>
          <w:sz w:val="24"/>
          <w:szCs w:val="24"/>
          <w:lang w:val="kk-KZ"/>
        </w:rPr>
      </w:pPr>
    </w:p>
    <w:p w:rsidR="00432C35" w:rsidRPr="002247D0" w:rsidRDefault="00432C35" w:rsidP="002247D0">
      <w:pPr>
        <w:spacing w:after="0" w:line="240" w:lineRule="auto"/>
        <w:jc w:val="center"/>
        <w:rPr>
          <w:rFonts w:ascii="Times New Roman" w:hAnsi="Times New Roman"/>
          <w:sz w:val="24"/>
          <w:szCs w:val="24"/>
          <w:lang w:val="kk-KZ"/>
        </w:rPr>
      </w:pPr>
      <w:r w:rsidRPr="00DC6452">
        <w:rPr>
          <w:rFonts w:ascii="Times New Roman" w:hAnsi="Times New Roman"/>
          <w:b/>
          <w:sz w:val="24"/>
          <w:szCs w:val="24"/>
          <w:lang w:val="kk-KZ"/>
        </w:rPr>
        <w:t>Қиял</w:t>
      </w:r>
    </w:p>
    <w:p w:rsidR="00432C35" w:rsidRPr="00DC6452" w:rsidRDefault="00432C35" w:rsidP="002247D0">
      <w:pPr>
        <w:spacing w:after="0" w:line="240" w:lineRule="auto"/>
        <w:jc w:val="both"/>
        <w:rPr>
          <w:rFonts w:ascii="Times New Roman" w:hAnsi="Times New Roman"/>
          <w:i/>
          <w:sz w:val="24"/>
          <w:szCs w:val="24"/>
          <w:lang w:val="kk-KZ"/>
        </w:rPr>
      </w:pPr>
      <w:r w:rsidRPr="00DC6452">
        <w:rPr>
          <w:rFonts w:ascii="Times New Roman" w:hAnsi="Times New Roman"/>
          <w:i/>
          <w:sz w:val="24"/>
          <w:szCs w:val="24"/>
          <w:lang w:val="kk-KZ"/>
        </w:rPr>
        <w:t>Қиялдың жалпы сипаттамасы және оның психикалық іс-әрекеттегі рөлі. Қиялдың түрлері.</w:t>
      </w:r>
    </w:p>
    <w:p w:rsidR="00432C35" w:rsidRPr="00DC6452" w:rsidRDefault="00432C35" w:rsidP="002247D0">
      <w:pPr>
        <w:spacing w:after="0" w:line="240" w:lineRule="auto"/>
        <w:jc w:val="both"/>
        <w:rPr>
          <w:rFonts w:ascii="Times New Roman" w:hAnsi="Times New Roman"/>
          <w:i/>
          <w:sz w:val="24"/>
          <w:szCs w:val="24"/>
          <w:lang w:val="kk-KZ"/>
        </w:rPr>
      </w:pPr>
      <w:r w:rsidRPr="00DC6452">
        <w:rPr>
          <w:rFonts w:ascii="Times New Roman" w:hAnsi="Times New Roman"/>
          <w:i/>
          <w:sz w:val="24"/>
          <w:szCs w:val="24"/>
          <w:lang w:val="kk-KZ"/>
        </w:rPr>
        <w:t>Эмоция және сезім. Ерік жайлы негізгі теорияар.</w:t>
      </w:r>
    </w:p>
    <w:p w:rsidR="00432C35" w:rsidRPr="00432C35" w:rsidRDefault="00432C35" w:rsidP="002247D0">
      <w:pPr>
        <w:spacing w:after="0" w:line="240" w:lineRule="auto"/>
        <w:jc w:val="both"/>
        <w:rPr>
          <w:rFonts w:ascii="Times New Roman" w:hAnsi="Times New Roman"/>
          <w:i/>
          <w:sz w:val="24"/>
          <w:szCs w:val="24"/>
          <w:lang w:val="kk-KZ"/>
        </w:rPr>
      </w:pPr>
      <w:r w:rsidRPr="00DC6452">
        <w:rPr>
          <w:rFonts w:ascii="Times New Roman" w:hAnsi="Times New Roman"/>
          <w:i/>
          <w:sz w:val="24"/>
          <w:szCs w:val="24"/>
          <w:lang w:val="kk-KZ"/>
        </w:rPr>
        <w:t>Ерік жайлы теориялар</w:t>
      </w:r>
    </w:p>
    <w:p w:rsidR="00432C35" w:rsidRPr="00DC6452" w:rsidRDefault="00432C35" w:rsidP="002247D0">
      <w:pPr>
        <w:spacing w:after="0" w:line="240" w:lineRule="auto"/>
        <w:jc w:val="both"/>
        <w:rPr>
          <w:rFonts w:ascii="Times New Roman" w:hAnsi="Times New Roman"/>
          <w:b/>
          <w:sz w:val="24"/>
          <w:szCs w:val="24"/>
          <w:lang w:val="kk-KZ"/>
        </w:rPr>
      </w:pPr>
      <w:r w:rsidRPr="00DC6452">
        <w:rPr>
          <w:rFonts w:ascii="Times New Roman" w:hAnsi="Times New Roman"/>
          <w:b/>
          <w:sz w:val="24"/>
          <w:szCs w:val="24"/>
          <w:lang w:val="kk-KZ"/>
        </w:rPr>
        <w:lastRenderedPageBreak/>
        <w:t>Қиялдың жалпы сипаттамасы және оның психикалық іс-әрекеттегі рөлі</w:t>
      </w:r>
    </w:p>
    <w:p w:rsidR="00432C35" w:rsidRPr="00DC6452" w:rsidRDefault="00432C35" w:rsidP="002247D0">
      <w:pPr>
        <w:spacing w:after="0" w:line="240" w:lineRule="auto"/>
        <w:jc w:val="both"/>
        <w:rPr>
          <w:rFonts w:ascii="Times New Roman" w:hAnsi="Times New Roman"/>
          <w:b/>
          <w:sz w:val="24"/>
          <w:szCs w:val="24"/>
          <w:lang w:val="kk-KZ"/>
        </w:rPr>
      </w:pPr>
      <w:r w:rsidRPr="00DC6452">
        <w:rPr>
          <w:rFonts w:ascii="Times New Roman" w:hAnsi="Times New Roman"/>
          <w:sz w:val="24"/>
          <w:szCs w:val="24"/>
          <w:lang w:val="kk-KZ"/>
        </w:rPr>
        <w:t>Адам  миында бұрыннан бар елестерді мәнерлеп жаңа образ жасау процесі қиял деп аталады. Сонымен қиял – нақты шынайылықты білдіретін және осының негізінде жаңа көріністі түсініктерді қайта жасайтын процесс. Қиял еңбек процесінде адамның белгілі бір құралдарды қайта жасау қажеттілігінің қайта тууы негізінде пайда болды деп есептеледі. Қиял екі психикалық процеспен: ес және ойлаумен тығыз байланысты.</w:t>
      </w:r>
      <w:r w:rsidRPr="00DC6452">
        <w:rPr>
          <w:rFonts w:ascii="Times New Roman" w:hAnsi="Times New Roman"/>
          <w:sz w:val="24"/>
          <w:szCs w:val="24"/>
          <w:lang w:val="kk-KZ"/>
        </w:rPr>
        <w:tab/>
      </w:r>
      <w:r w:rsidRPr="00DC6452">
        <w:rPr>
          <w:rFonts w:ascii="Times New Roman" w:hAnsi="Times New Roman"/>
          <w:sz w:val="24"/>
          <w:szCs w:val="24"/>
          <w:lang w:val="kk-KZ"/>
        </w:rPr>
        <w:tab/>
      </w:r>
      <w:r w:rsidRPr="00DC6452">
        <w:rPr>
          <w:rFonts w:ascii="Times New Roman" w:hAnsi="Times New Roman"/>
          <w:sz w:val="24"/>
          <w:szCs w:val="24"/>
          <w:lang w:val="kk-KZ"/>
        </w:rPr>
        <w:tab/>
      </w:r>
      <w:r w:rsidRPr="00DC6452">
        <w:rPr>
          <w:rFonts w:ascii="Times New Roman" w:hAnsi="Times New Roman"/>
          <w:sz w:val="24"/>
          <w:szCs w:val="24"/>
          <w:lang w:val="kk-KZ"/>
        </w:rPr>
        <w:tab/>
        <w:t>Қиялдардың іс-әрекеті адамдардың эмоциялық көңіл күйімен тығыз байланысты. Бақытты болашақ туралы арман белгілі бір жағдайларда адамды негативті жағдайдан шығарады, оған дәл қазіргі уақыттағы оқиғадан шығуына көмектеседі. Қиял  біздің ерікті іс-әрекеттердің жүзеге асуымен де байланысты.</w:t>
      </w:r>
      <w:r w:rsidRPr="00DC6452">
        <w:rPr>
          <w:rFonts w:ascii="Times New Roman" w:hAnsi="Times New Roman"/>
          <w:sz w:val="24"/>
          <w:szCs w:val="24"/>
          <w:lang w:val="kk-KZ"/>
        </w:rPr>
        <w:tab/>
        <w:t xml:space="preserve">Қиялдың физиологиялық негізі, нерв жүйесінің байланысының өзектенуі, оның ыдырауы, қайта топтасуы жаңа жүйеге бірігуі болып табылады. Осылайша, бұрынғы тәжірибемен сәйкес келмейтін, бірақ одан толықтай ажырамаған образдар пайда болады. Қиялдың күрделілігі олардың эмоциямен байланысы, олардың физиологиялық механизмінің  құрылымдарымен өте тығыз байланысты екенін көрсетеді. </w:t>
      </w:r>
      <w:r w:rsidRPr="00DC6452">
        <w:rPr>
          <w:rFonts w:ascii="Times New Roman" w:hAnsi="Times New Roman"/>
          <w:sz w:val="24"/>
          <w:szCs w:val="24"/>
          <w:lang w:val="kk-KZ"/>
        </w:rPr>
        <w:tab/>
      </w:r>
      <w:r w:rsidRPr="00DC6452">
        <w:rPr>
          <w:rFonts w:ascii="Times New Roman" w:hAnsi="Times New Roman"/>
          <w:sz w:val="24"/>
          <w:szCs w:val="24"/>
          <w:lang w:val="kk-KZ"/>
        </w:rPr>
        <w:tab/>
      </w:r>
      <w:r w:rsidRPr="00DC6452">
        <w:rPr>
          <w:rFonts w:ascii="Times New Roman" w:hAnsi="Times New Roman"/>
          <w:sz w:val="24"/>
          <w:szCs w:val="24"/>
          <w:lang w:val="kk-KZ"/>
        </w:rPr>
        <w:tab/>
        <w:t>Қиял көптеген органикалық процестер мен қозғалыстарға  әсер етеді. Ішкі органдардың іс-әрекетіне, зат алмасу процесіне, т.б. Мысалы,  дәмді түскі ас туралы көз алдымызға елестетсек, бізде сілекей бөлінеді, ал күйік туралы ойласақ біздің терімізде «күйіктің» шынайы белгілері пайда болғандай болады. Мұндай заңдылық баяғыдан белгілі және психосоматикалық ауруларды емдеуде кеңінен қолданылады. Бір жағынан қиял адамдардың қозғалыс функцияларына  ықпал етеді.</w:t>
      </w:r>
    </w:p>
    <w:p w:rsidR="00432C35" w:rsidRPr="00DC6452" w:rsidRDefault="00432C35" w:rsidP="002247D0">
      <w:pPr>
        <w:spacing w:after="0" w:line="240" w:lineRule="auto"/>
        <w:jc w:val="both"/>
        <w:rPr>
          <w:rFonts w:ascii="Times New Roman" w:hAnsi="Times New Roman"/>
          <w:b/>
          <w:sz w:val="24"/>
          <w:szCs w:val="24"/>
          <w:lang w:val="kk-KZ"/>
        </w:rPr>
      </w:pPr>
      <w:r w:rsidRPr="00DC6452">
        <w:rPr>
          <w:rFonts w:ascii="Times New Roman" w:hAnsi="Times New Roman"/>
          <w:b/>
          <w:sz w:val="24"/>
          <w:szCs w:val="24"/>
          <w:lang w:val="kk-KZ"/>
        </w:rPr>
        <w:t>Қиялдың түрлері</w:t>
      </w:r>
    </w:p>
    <w:p w:rsidR="00432C35" w:rsidRPr="00DC6452" w:rsidRDefault="00432C35" w:rsidP="002247D0">
      <w:pPr>
        <w:spacing w:after="0" w:line="240" w:lineRule="auto"/>
        <w:jc w:val="both"/>
        <w:rPr>
          <w:rFonts w:ascii="Times New Roman" w:hAnsi="Times New Roman"/>
          <w:sz w:val="24"/>
          <w:szCs w:val="24"/>
          <w:lang w:val="kk-KZ"/>
        </w:rPr>
      </w:pPr>
      <w:r w:rsidRPr="00DC6452">
        <w:rPr>
          <w:rFonts w:ascii="Times New Roman" w:hAnsi="Times New Roman"/>
          <w:sz w:val="24"/>
          <w:szCs w:val="24"/>
          <w:lang w:val="kk-KZ"/>
        </w:rPr>
        <w:t xml:space="preserve">    Қиял процесі ес сияқты ерікті (мақстты) немесе әдейі жасалуы бойынша бөлінеді. Еріксіз (мақсатсыз) жасалған қиялға түс жатады. Себебі онда образдар әдейіленіп жасалмайды және де күтпеген қызықты жағдайларға тап болады.</w:t>
      </w:r>
      <w:r w:rsidRPr="00DC6452">
        <w:rPr>
          <w:rFonts w:ascii="Times New Roman" w:hAnsi="Times New Roman"/>
          <w:sz w:val="24"/>
          <w:szCs w:val="24"/>
          <w:lang w:val="kk-KZ"/>
        </w:rPr>
        <w:tab/>
      </w:r>
      <w:r w:rsidRPr="00DC6452">
        <w:rPr>
          <w:rFonts w:ascii="Times New Roman" w:hAnsi="Times New Roman"/>
          <w:sz w:val="24"/>
          <w:szCs w:val="24"/>
          <w:lang w:val="kk-KZ"/>
        </w:rPr>
        <w:tab/>
      </w:r>
      <w:r w:rsidRPr="00DC6452">
        <w:rPr>
          <w:rFonts w:ascii="Times New Roman" w:hAnsi="Times New Roman"/>
          <w:sz w:val="24"/>
          <w:szCs w:val="24"/>
          <w:lang w:val="kk-KZ"/>
        </w:rPr>
        <w:tab/>
      </w:r>
      <w:r w:rsidRPr="00DC6452">
        <w:rPr>
          <w:rFonts w:ascii="Times New Roman" w:hAnsi="Times New Roman"/>
          <w:sz w:val="24"/>
          <w:szCs w:val="24"/>
          <w:lang w:val="kk-KZ"/>
        </w:rPr>
        <w:tab/>
      </w:r>
      <w:r w:rsidRPr="00DC6452">
        <w:rPr>
          <w:rFonts w:ascii="Times New Roman" w:hAnsi="Times New Roman"/>
          <w:sz w:val="24"/>
          <w:szCs w:val="24"/>
          <w:lang w:val="kk-KZ"/>
        </w:rPr>
        <w:tab/>
      </w:r>
      <w:r w:rsidRPr="00DC6452">
        <w:rPr>
          <w:rFonts w:ascii="Times New Roman" w:hAnsi="Times New Roman"/>
          <w:sz w:val="24"/>
          <w:szCs w:val="24"/>
          <w:lang w:val="kk-KZ"/>
        </w:rPr>
        <w:tab/>
      </w:r>
      <w:r w:rsidRPr="00DC6452">
        <w:rPr>
          <w:rFonts w:ascii="Times New Roman" w:hAnsi="Times New Roman"/>
          <w:sz w:val="24"/>
          <w:szCs w:val="24"/>
          <w:lang w:val="kk-KZ"/>
        </w:rPr>
        <w:tab/>
        <w:t>Ерікті қиялдың көптеген түрлері мен формалары араснан жаңадан жасалынған қиялды, шығармашылық қиялды және арманды қарастыруға болады.</w:t>
      </w:r>
      <w:r w:rsidRPr="00DC6452">
        <w:rPr>
          <w:rFonts w:ascii="Times New Roman" w:hAnsi="Times New Roman"/>
          <w:sz w:val="24"/>
          <w:szCs w:val="24"/>
          <w:lang w:val="kk-KZ"/>
        </w:rPr>
        <w:tab/>
      </w:r>
      <w:r w:rsidRPr="00DC6452">
        <w:rPr>
          <w:rFonts w:ascii="Times New Roman" w:hAnsi="Times New Roman"/>
          <w:sz w:val="24"/>
          <w:szCs w:val="24"/>
          <w:lang w:val="kk-KZ"/>
        </w:rPr>
        <w:tab/>
        <w:t xml:space="preserve">Қайта жасау қиялы адамға өзінің суреттеуіне толықтай сәйкес келетін объектіні жасау қажеттілігі туған кезде пайда болады. Қайта жасау қиялымен біз көп жағдайда сөзбен сипаттау бойынша қандай да бір көріністі жасау қажет болған жағдайда кездесеміз.Ерікті қиялжың келесі түрі – шығармашылық қиял. Ол адамның жоқ үлгі бойынша жаңа образды жасауымен сипатталады. Қата жасау қиялмен шығармашылық қиял арасында шекара жоқ. </w:t>
      </w:r>
      <w:r w:rsidRPr="00DC6452">
        <w:rPr>
          <w:rFonts w:ascii="Times New Roman" w:hAnsi="Times New Roman"/>
          <w:sz w:val="24"/>
          <w:szCs w:val="24"/>
          <w:lang w:val="kk-KZ"/>
        </w:rPr>
        <w:tab/>
      </w:r>
      <w:r w:rsidRPr="00DC6452">
        <w:rPr>
          <w:rFonts w:ascii="Times New Roman" w:hAnsi="Times New Roman"/>
          <w:sz w:val="24"/>
          <w:szCs w:val="24"/>
          <w:lang w:val="kk-KZ"/>
        </w:rPr>
        <w:tab/>
        <w:t>Қиялдың ерекше түрі – арман. Қиялдың бұл түрінің мәні жаңа образдарды жеке өзінің жасауы. Арманның шығармашылық қтялға қарағанда бірқатар айырмашылықтары бар. Біріншіден, арманда адам өзі тілеген образды жасайды, ал шығармашылық қиялда адам  әрқашан өзі қалаған образды жасай бермейді. Екіншіден, арман – шығармашылық іс-әрекетке қосылмаған қиял процесі, яғни көркем шығармаға ғылыми ашулар,техникалық ойлау, табу түріндегі тез арада және тікелей объективті өнім бермейді.</w:t>
      </w:r>
      <w:r w:rsidRPr="00DC6452">
        <w:rPr>
          <w:rFonts w:ascii="Times New Roman" w:hAnsi="Times New Roman"/>
          <w:sz w:val="24"/>
          <w:szCs w:val="24"/>
          <w:lang w:val="kk-KZ"/>
        </w:rPr>
        <w:tab/>
      </w:r>
      <w:r w:rsidRPr="00DC6452">
        <w:rPr>
          <w:rFonts w:ascii="Times New Roman" w:hAnsi="Times New Roman"/>
          <w:sz w:val="24"/>
          <w:szCs w:val="24"/>
          <w:lang w:val="kk-KZ"/>
        </w:rPr>
        <w:tab/>
      </w:r>
      <w:r w:rsidRPr="00DC6452">
        <w:rPr>
          <w:rFonts w:ascii="Times New Roman" w:hAnsi="Times New Roman"/>
          <w:sz w:val="24"/>
          <w:szCs w:val="24"/>
          <w:lang w:val="kk-KZ"/>
        </w:rPr>
        <w:tab/>
      </w:r>
      <w:r w:rsidRPr="00DC6452">
        <w:rPr>
          <w:rFonts w:ascii="Times New Roman" w:hAnsi="Times New Roman"/>
          <w:sz w:val="24"/>
          <w:szCs w:val="24"/>
          <w:lang w:val="kk-KZ"/>
        </w:rPr>
        <w:tab/>
      </w:r>
      <w:r w:rsidRPr="00DC6452">
        <w:rPr>
          <w:rFonts w:ascii="Times New Roman" w:hAnsi="Times New Roman"/>
          <w:sz w:val="24"/>
          <w:szCs w:val="24"/>
          <w:lang w:val="kk-KZ"/>
        </w:rPr>
        <w:tab/>
      </w:r>
      <w:r w:rsidRPr="00DC6452">
        <w:rPr>
          <w:rFonts w:ascii="Times New Roman" w:hAnsi="Times New Roman"/>
          <w:sz w:val="24"/>
          <w:szCs w:val="24"/>
          <w:lang w:val="kk-KZ"/>
        </w:rPr>
        <w:tab/>
        <w:t>Арманның негізгі ерекшелігі – оның болашаққа бағытталғандығында, яғни арман өзі қалаған болашаққа бағытталған қиял. Адам көп жағдайда болашаққа жоспар құрады.</w:t>
      </w:r>
    </w:p>
    <w:p w:rsidR="00432C35" w:rsidRPr="00DC6452" w:rsidRDefault="00432C35" w:rsidP="002247D0">
      <w:pPr>
        <w:spacing w:after="0" w:line="240" w:lineRule="auto"/>
        <w:jc w:val="both"/>
        <w:rPr>
          <w:rFonts w:ascii="Times New Roman" w:hAnsi="Times New Roman"/>
          <w:b/>
          <w:sz w:val="24"/>
          <w:szCs w:val="24"/>
          <w:lang w:val="kk-KZ"/>
        </w:rPr>
      </w:pPr>
      <w:r w:rsidRPr="00DC6452">
        <w:rPr>
          <w:rFonts w:ascii="Times New Roman" w:hAnsi="Times New Roman"/>
          <w:b/>
          <w:sz w:val="24"/>
          <w:szCs w:val="24"/>
          <w:lang w:val="kk-KZ"/>
        </w:rPr>
        <w:t>Қиялдағы образды қайта жасау</w:t>
      </w:r>
    </w:p>
    <w:p w:rsidR="00432C35" w:rsidRPr="00432C35" w:rsidRDefault="00432C35" w:rsidP="002247D0">
      <w:pPr>
        <w:spacing w:after="0" w:line="240" w:lineRule="auto"/>
        <w:jc w:val="both"/>
        <w:rPr>
          <w:rFonts w:ascii="Times New Roman" w:hAnsi="Times New Roman"/>
          <w:b/>
          <w:sz w:val="24"/>
          <w:szCs w:val="24"/>
          <w:lang w:val="kk-KZ"/>
        </w:rPr>
      </w:pPr>
      <w:r w:rsidRPr="00DC6452">
        <w:rPr>
          <w:rFonts w:ascii="Times New Roman" w:hAnsi="Times New Roman"/>
          <w:sz w:val="24"/>
          <w:szCs w:val="24"/>
          <w:lang w:val="kk-KZ"/>
        </w:rPr>
        <w:t xml:space="preserve"> Қиял процесі барысында дүниеге келетін образдар іштен пайда болмайды. Олар біздің өткен тәжірибеміз негізінде, шынайы өмірдегі құбылыстар туралы түсініктер негізінде қалыптасады.</w:t>
      </w:r>
      <w:r w:rsidRPr="00DC6452">
        <w:rPr>
          <w:rFonts w:ascii="Times New Roman" w:hAnsi="Times New Roman"/>
          <w:sz w:val="24"/>
          <w:szCs w:val="24"/>
          <w:lang w:val="kk-KZ"/>
        </w:rPr>
        <w:tab/>
      </w:r>
      <w:r w:rsidRPr="00DC6452">
        <w:rPr>
          <w:rFonts w:ascii="Times New Roman" w:hAnsi="Times New Roman"/>
          <w:sz w:val="24"/>
          <w:szCs w:val="24"/>
          <w:lang w:val="kk-KZ"/>
        </w:rPr>
        <w:tab/>
      </w:r>
      <w:r w:rsidRPr="00DC6452">
        <w:rPr>
          <w:rFonts w:ascii="Times New Roman" w:hAnsi="Times New Roman"/>
          <w:sz w:val="24"/>
          <w:szCs w:val="24"/>
          <w:lang w:val="kk-KZ"/>
        </w:rPr>
        <w:tab/>
      </w:r>
      <w:r w:rsidRPr="00DC6452">
        <w:rPr>
          <w:rFonts w:ascii="Times New Roman" w:hAnsi="Times New Roman"/>
          <w:sz w:val="24"/>
          <w:szCs w:val="24"/>
          <w:lang w:val="kk-KZ"/>
        </w:rPr>
        <w:tab/>
        <w:t>Образдарды жасау екі негізгі этапта жүреді. Бірінші этапта әсерлердің немесе көріністердің құрамдас бөліктерге бөлінуі жүреді. Басқаша айтқанда, бірінші этап өмірден алған өз әсерлерімізді анализ жасаумен сипатталады. Мұндай анализ барысында объектінің абстракциялануы жүреді.</w:t>
      </w:r>
      <w:r w:rsidRPr="00DC6452">
        <w:rPr>
          <w:rFonts w:ascii="Times New Roman" w:hAnsi="Times New Roman"/>
          <w:sz w:val="24"/>
          <w:szCs w:val="24"/>
          <w:lang w:val="kk-KZ"/>
        </w:rPr>
        <w:tab/>
      </w:r>
      <w:r w:rsidRPr="00DC6452">
        <w:rPr>
          <w:rFonts w:ascii="Times New Roman" w:hAnsi="Times New Roman"/>
          <w:b/>
          <w:sz w:val="24"/>
          <w:szCs w:val="24"/>
          <w:lang w:val="kk-KZ"/>
        </w:rPr>
        <w:t xml:space="preserve">Агглютинация </w:t>
      </w:r>
      <w:r w:rsidRPr="00DC6452">
        <w:rPr>
          <w:rFonts w:ascii="Times New Roman" w:hAnsi="Times New Roman"/>
          <w:sz w:val="24"/>
          <w:szCs w:val="24"/>
          <w:lang w:val="kk-KZ"/>
        </w:rPr>
        <w:t>өнерде және техникалық шығармашылықта кеңінен қолданылады. Мысалы, Леонардо да Винчидің жас суретшілерге берген ақылы бәріне аян: «Егер сен ойдан жасалынған жануарды шынайы етіп көрсеткін келсе, айталық жылан – оның басына иттің басын қой, мысықтың көзін,филлиннің құлағын, арыстанның қасын, тасбақаның мойнын сал». Техникада агглютинация қолдану барысында автомобиль-амфибия, т.б. пайда болады.</w:t>
      </w:r>
      <w:r w:rsidRPr="00DC6452">
        <w:rPr>
          <w:rFonts w:ascii="Times New Roman" w:hAnsi="Times New Roman"/>
          <w:sz w:val="24"/>
          <w:szCs w:val="24"/>
          <w:lang w:val="kk-KZ"/>
        </w:rPr>
        <w:tab/>
      </w:r>
      <w:r w:rsidRPr="00DC6452">
        <w:rPr>
          <w:rFonts w:ascii="Times New Roman" w:hAnsi="Times New Roman"/>
          <w:sz w:val="24"/>
          <w:szCs w:val="24"/>
          <w:lang w:val="kk-KZ"/>
        </w:rPr>
        <w:lastRenderedPageBreak/>
        <w:tab/>
      </w:r>
      <w:r w:rsidRPr="00DC6452">
        <w:rPr>
          <w:rFonts w:ascii="Times New Roman" w:hAnsi="Times New Roman"/>
          <w:sz w:val="24"/>
          <w:szCs w:val="24"/>
          <w:lang w:val="kk-KZ"/>
        </w:rPr>
        <w:tab/>
      </w:r>
      <w:r w:rsidRPr="00DC6452">
        <w:rPr>
          <w:rFonts w:ascii="Times New Roman" w:hAnsi="Times New Roman"/>
          <w:sz w:val="24"/>
          <w:szCs w:val="24"/>
          <w:lang w:val="kk-KZ"/>
        </w:rPr>
        <w:tab/>
      </w:r>
      <w:r w:rsidRPr="00DC6452">
        <w:rPr>
          <w:rFonts w:ascii="Times New Roman" w:hAnsi="Times New Roman"/>
          <w:sz w:val="24"/>
          <w:szCs w:val="24"/>
          <w:lang w:val="kk-KZ"/>
        </w:rPr>
        <w:tab/>
        <w:t>Қиялдың образдарын қайта жасаудың неғұрлым кеңінен таралған әдістерінің бірі – объектіні ұлғайту немесе кішірейту. Мұның көмегімен неше түрлі әдеби кейіпкерлер жасалады.</w:t>
      </w:r>
      <w:r w:rsidRPr="00DC6452">
        <w:rPr>
          <w:rFonts w:ascii="Times New Roman" w:hAnsi="Times New Roman"/>
          <w:b/>
          <w:sz w:val="24"/>
          <w:szCs w:val="24"/>
          <w:lang w:val="kk-KZ"/>
        </w:rPr>
        <w:t>Схематизация</w:t>
      </w:r>
      <w:r w:rsidRPr="00DC6452">
        <w:rPr>
          <w:rFonts w:ascii="Times New Roman" w:hAnsi="Times New Roman"/>
          <w:sz w:val="24"/>
          <w:szCs w:val="24"/>
          <w:lang w:val="kk-KZ"/>
        </w:rPr>
        <w:t xml:space="preserve">  әр түрлі жағдайда орын алуы мүмкін. Біріншіден, схематизация объектіні толықтай қабылдаған кезде пайда болуы мүмкін. Бұл әсіресе балаларда көптеп кездеседі. Екіншіден оның себебі объектіні толықтай қабылдау барысында сондай маңызды емес, детальдар мен бөліктерді ұмыту болып табылады.</w:t>
      </w:r>
      <w:r w:rsidRPr="00DC6452">
        <w:rPr>
          <w:rFonts w:ascii="Times New Roman" w:hAnsi="Times New Roman"/>
          <w:sz w:val="24"/>
          <w:szCs w:val="24"/>
          <w:lang w:val="kk-KZ"/>
        </w:rPr>
        <w:tab/>
      </w:r>
      <w:r w:rsidRPr="00DC6452">
        <w:rPr>
          <w:rFonts w:ascii="Times New Roman" w:hAnsi="Times New Roman"/>
          <w:sz w:val="24"/>
          <w:szCs w:val="24"/>
          <w:lang w:val="kk-KZ"/>
        </w:rPr>
        <w:tab/>
      </w:r>
      <w:r w:rsidRPr="00DC6452">
        <w:rPr>
          <w:rFonts w:ascii="Times New Roman" w:hAnsi="Times New Roman"/>
          <w:b/>
          <w:sz w:val="24"/>
          <w:szCs w:val="24"/>
          <w:lang w:val="kk-KZ"/>
        </w:rPr>
        <w:t>Акцентировка</w:t>
      </w:r>
      <w:r w:rsidRPr="00DC6452">
        <w:rPr>
          <w:rFonts w:ascii="Times New Roman" w:hAnsi="Times New Roman"/>
          <w:sz w:val="24"/>
          <w:szCs w:val="24"/>
          <w:lang w:val="kk-KZ"/>
        </w:rPr>
        <w:t xml:space="preserve"> образдың неғұрлым  мәні соған тән белгілерін сызып көрсету үшін қажет. Бұл әдіс шығарма образдарын жасауға қолданылады. Бұл күрделі шығармашылық процесс.</w:t>
      </w:r>
    </w:p>
    <w:p w:rsidR="00432C35" w:rsidRPr="00432C35" w:rsidRDefault="00432C35" w:rsidP="002247D0">
      <w:pPr>
        <w:spacing w:after="0" w:line="240" w:lineRule="auto"/>
        <w:jc w:val="both"/>
        <w:rPr>
          <w:rFonts w:ascii="Times New Roman" w:hAnsi="Times New Roman"/>
          <w:sz w:val="24"/>
          <w:szCs w:val="24"/>
          <w:lang w:val="kk-KZ"/>
        </w:rPr>
      </w:pPr>
      <w:r w:rsidRPr="00432C35">
        <w:rPr>
          <w:rFonts w:ascii="Times New Roman" w:hAnsi="Times New Roman"/>
          <w:sz w:val="24"/>
          <w:szCs w:val="24"/>
          <w:lang w:val="kk-KZ"/>
        </w:rPr>
        <w:tab/>
        <w:t xml:space="preserve">Эмоция – бұл ерекше психикалық құбылыс, әсерімен бірге адамдардың уайым түрінде өзіне пайдалы әр түрлі құбылыстар мен заттардың  субъективті бағадануы мазмұгыгың көрінісі. Эмоция адамдарға қоршаған әлемді тануға бағыт-бағдар береді: пайдалы-зияндылығы, негізді-негізсіздігі, т.б. Эмоционалдық бағыт-бағдар мен рационалды бағыттың ерекшелігін қарастыратын болсақ, мынадай өзгешеліктерді байқауға болады: арнайы оқытуды талап етпейтін, ақпаратты алу жағдайының шектелу мүмкіндіктері нашар түсінбеушіліктер және қысқа мерзімді ырықсыз бағыт-бағдарлар. Кез келген адамда пайда болатын эмоция оның негізгі ішкі өмірлік ішкі сигнаоы болып табылады және келесі ойы мен әрекетін басқарып бағдарлайды. Мұның анық себептері мен негіздерін жөнді ақылмен түсінбеуі мүмкін. Бірақ олардың дәлдігінде сенімді болуы шарт. Тұлға деңгейінің ішкі сенімдіоігі әрқашанда жоғары эмоционалды түрде қалады. </w:t>
      </w:r>
    </w:p>
    <w:p w:rsidR="00432C35" w:rsidRPr="00432C35" w:rsidRDefault="00432C35" w:rsidP="002247D0">
      <w:pPr>
        <w:spacing w:after="0" w:line="240" w:lineRule="auto"/>
        <w:jc w:val="both"/>
        <w:rPr>
          <w:rFonts w:ascii="Times New Roman" w:hAnsi="Times New Roman"/>
          <w:sz w:val="24"/>
          <w:szCs w:val="24"/>
          <w:lang w:val="kk-KZ"/>
        </w:rPr>
      </w:pPr>
      <w:r w:rsidRPr="00432C35">
        <w:rPr>
          <w:rFonts w:ascii="Times New Roman" w:hAnsi="Times New Roman"/>
          <w:sz w:val="24"/>
          <w:szCs w:val="24"/>
          <w:lang w:val="kk-KZ"/>
        </w:rPr>
        <w:tab/>
        <w:t>Эмоционалдық құбылыс құрылымында үш компоненті көрсетуге болады: пәні, эмоционалды уайым және қажеттілік (мотив-түрткілер).</w:t>
      </w:r>
    </w:p>
    <w:p w:rsidR="00432C35" w:rsidRPr="00432C35" w:rsidRDefault="00432C35" w:rsidP="002247D0">
      <w:pPr>
        <w:spacing w:after="0" w:line="240" w:lineRule="auto"/>
        <w:jc w:val="both"/>
        <w:rPr>
          <w:rFonts w:ascii="Times New Roman" w:hAnsi="Times New Roman"/>
          <w:sz w:val="24"/>
          <w:szCs w:val="24"/>
          <w:lang w:val="kk-KZ"/>
        </w:rPr>
      </w:pPr>
      <w:r w:rsidRPr="00432C35">
        <w:rPr>
          <w:rFonts w:ascii="Times New Roman" w:hAnsi="Times New Roman"/>
          <w:sz w:val="24"/>
          <w:szCs w:val="24"/>
          <w:lang w:val="kk-KZ"/>
        </w:rPr>
        <w:tab/>
        <w:t xml:space="preserve">Эмоция пәні – адамның өмірінде эмоционалдық уайымдардың тууына байланысты кез келген адамда мәнді құбылыстардың көрінісі. Олар мынадай болуы мүмкін: емтиханда алған баға, жұмысқа кешігу, табиғат құбылысы, біреулердің қылығы және ой-пікірлер, т.б. Мұндай мағыналы уақиғалар мен жағдаяттар эмоциогендік деп аталады. Бұл эмоциогендік жағдайлар кездейсоқ ойламаған немесе біреудің көздеген ойынан туындауы мүмкін. Уайымдар эмоция пәнінің мазмұнын анықтайды. </w:t>
      </w:r>
    </w:p>
    <w:p w:rsidR="00432C35" w:rsidRPr="00432C35" w:rsidRDefault="00432C35" w:rsidP="002247D0">
      <w:pPr>
        <w:spacing w:after="0" w:line="240" w:lineRule="auto"/>
        <w:jc w:val="both"/>
        <w:rPr>
          <w:rFonts w:ascii="Times New Roman" w:hAnsi="Times New Roman"/>
          <w:sz w:val="24"/>
          <w:szCs w:val="24"/>
          <w:lang w:val="kk-KZ"/>
        </w:rPr>
      </w:pPr>
      <w:r w:rsidRPr="00432C35">
        <w:rPr>
          <w:rFonts w:ascii="Times New Roman" w:hAnsi="Times New Roman"/>
          <w:sz w:val="24"/>
          <w:szCs w:val="24"/>
          <w:lang w:val="kk-KZ"/>
        </w:rPr>
        <w:tab/>
        <w:t xml:space="preserve"> Эмоционалды уайымдар эмоционалдық құбылыстардың негізгі компонентін құрайды, яғни адамдардағы эмоциогендік жағдаяттарда кездесетін қақтығыстар түсінбеушлік, шошу, таң қалу, т.б. субъективті реакциялар туғызады. Эмоционалды уайым түрлі деңгейде саналы және адамның ішкі рухани әлемін (зейінін, ойлауын, есін, қабылдауын), физиологиялық процестерін (жүрек қан тамырдары, тыныс алу, ас қорыту, т.б.)</w:t>
      </w:r>
    </w:p>
    <w:p w:rsidR="00432C35" w:rsidRPr="00432C35" w:rsidRDefault="00432C35" w:rsidP="002247D0">
      <w:pPr>
        <w:spacing w:after="0" w:line="240" w:lineRule="auto"/>
        <w:jc w:val="both"/>
        <w:rPr>
          <w:rFonts w:ascii="Times New Roman" w:hAnsi="Times New Roman"/>
          <w:sz w:val="24"/>
          <w:szCs w:val="24"/>
          <w:lang w:val="kk-KZ"/>
        </w:rPr>
      </w:pPr>
      <w:r w:rsidRPr="00432C35">
        <w:rPr>
          <w:rFonts w:ascii="Times New Roman" w:hAnsi="Times New Roman"/>
          <w:sz w:val="24"/>
          <w:szCs w:val="24"/>
          <w:lang w:val="kk-KZ"/>
        </w:rPr>
        <w:tab/>
        <w:t xml:space="preserve">Қажеттілік эмоционалды құбылыстың үшінші компонентін құрайды. Қажеттілік адамның ішкі психологиялық негізі болып бағаланады. Болып жатқан немесе өтіп кеткен жағдаяттың мәні – қазіргі жағдайда өзекті қажеттілігімен блгілі бір мөлшерде байланысы қажеттіліктерге кедергі немесе қанағатандыруға жағдай жасау. Мағыналық әр қашанда қажеттеліктерімен белгіленеді. Мағыналық жағдайлардың болмауында эмоция көрінбейді. Мысалы, аш адамда эмоциялық уайымдармен байланысты көп жағдаяттар туындайды. Бірақ та сол жағдаяттар тек тамақ қажеттілігін қанағаттандырғаннан кейін адамға мағынасы мәнсіз болуы мүмкін. </w:t>
      </w:r>
    </w:p>
    <w:p w:rsidR="00432C35" w:rsidRPr="00432C35" w:rsidRDefault="00432C35" w:rsidP="002247D0">
      <w:pPr>
        <w:spacing w:after="0" w:line="240" w:lineRule="auto"/>
        <w:jc w:val="both"/>
        <w:rPr>
          <w:rFonts w:ascii="Times New Roman" w:hAnsi="Times New Roman"/>
          <w:sz w:val="24"/>
          <w:szCs w:val="24"/>
          <w:lang w:val="kk-KZ"/>
        </w:rPr>
      </w:pPr>
      <w:r w:rsidRPr="00432C35">
        <w:rPr>
          <w:rFonts w:ascii="Times New Roman" w:hAnsi="Times New Roman"/>
          <w:sz w:val="24"/>
          <w:szCs w:val="24"/>
          <w:lang w:val="kk-KZ"/>
        </w:rPr>
        <w:tab/>
        <w:t>Қорыта айтқанда, эмоционалды уайым адамда мағыналы қажеттіліктерді қанағаттандыру үшін және адамның өмірлік түрлі жағдаяттарының түрткілеріне субъективті реакция болып табылады.</w:t>
      </w:r>
    </w:p>
    <w:p w:rsidR="00432C35" w:rsidRPr="00432C35" w:rsidRDefault="00432C35" w:rsidP="002247D0">
      <w:pPr>
        <w:spacing w:after="0" w:line="240" w:lineRule="auto"/>
        <w:jc w:val="both"/>
        <w:rPr>
          <w:rFonts w:ascii="Times New Roman" w:hAnsi="Times New Roman"/>
          <w:sz w:val="24"/>
          <w:szCs w:val="24"/>
          <w:lang w:val="kk-KZ"/>
        </w:rPr>
      </w:pPr>
      <w:r w:rsidRPr="00432C35">
        <w:rPr>
          <w:rFonts w:ascii="Times New Roman" w:hAnsi="Times New Roman"/>
          <w:sz w:val="24"/>
          <w:szCs w:val="24"/>
          <w:lang w:val="kk-KZ"/>
        </w:rPr>
        <w:tab/>
        <w:t>Эмоциялар мынадай функцияларды атқарады: бағалаушы, сигналдық, оятушы және коммуникативті, сонымен қатар физиологиялық және танымдық процестерге әсер ету функциясы.</w:t>
      </w:r>
    </w:p>
    <w:p w:rsidR="00432C35" w:rsidRPr="00432C35" w:rsidRDefault="00432C35" w:rsidP="002247D0">
      <w:pPr>
        <w:spacing w:after="0" w:line="240" w:lineRule="auto"/>
        <w:ind w:firstLine="708"/>
        <w:jc w:val="both"/>
        <w:rPr>
          <w:rFonts w:ascii="Times New Roman" w:hAnsi="Times New Roman"/>
          <w:sz w:val="24"/>
          <w:szCs w:val="24"/>
          <w:lang w:val="kk-KZ"/>
        </w:rPr>
      </w:pPr>
      <w:r w:rsidRPr="00432C35">
        <w:rPr>
          <w:rFonts w:ascii="Times New Roman" w:hAnsi="Times New Roman"/>
          <w:sz w:val="24"/>
          <w:szCs w:val="24"/>
          <w:lang w:val="kk-KZ"/>
        </w:rPr>
        <w:t xml:space="preserve">Эмоцяның алғашқы және маңызды функциясы адам үшін қоршаған заттардың, құбылыстардың, адамдардың, әсерлі оқиғалардың өз ойларының, жоспарларының, шешімдерінің, т.б. субъективті мәнін бастапқы бағалау болып табылады. Эмоциялар адам үшін әр түрлі өмірлік уақиғаларда, адамдарға және өзіне, заттар мен құбылыстарға жылдам </w:t>
      </w:r>
      <w:r w:rsidRPr="00432C35">
        <w:rPr>
          <w:rFonts w:ascii="Times New Roman" w:hAnsi="Times New Roman"/>
          <w:sz w:val="24"/>
          <w:szCs w:val="24"/>
          <w:lang w:val="kk-KZ"/>
        </w:rPr>
        <w:lastRenderedPageBreak/>
        <w:t xml:space="preserve">және сенімді бағдар жасауға мүмкіндік беретін өзінше бір іштег ікомпас рөлін атқарады. Бізге эмоциялық бағалаулар интеллектуалды бағалауға қарағанда сенімдірек және жеке мәнге ие болады. Сондықантан да біз оларға сенуге және бағынуға бейімбіз. Мысалы кез келген темекі шегетін адам никотиннің зияндығын біле тұрса да, темекіні тастамайды. Бұл білімі қатысы жоқ абстракция сияқты болады. Адамның темекіге деген қарым-қатынасын өзгеру үшін сол адам темекінің зияндығын эмоциялық тұрғыда басынан кешіру керек. </w:t>
      </w:r>
    </w:p>
    <w:p w:rsidR="00432C35" w:rsidRPr="00432C35" w:rsidRDefault="00432C35" w:rsidP="002247D0">
      <w:pPr>
        <w:spacing w:after="0" w:line="240" w:lineRule="auto"/>
        <w:jc w:val="both"/>
        <w:rPr>
          <w:rFonts w:ascii="Times New Roman" w:hAnsi="Times New Roman"/>
          <w:sz w:val="24"/>
          <w:szCs w:val="24"/>
          <w:lang w:val="kk-KZ"/>
        </w:rPr>
      </w:pPr>
      <w:r w:rsidRPr="00432C35">
        <w:rPr>
          <w:rFonts w:ascii="Times New Roman" w:hAnsi="Times New Roman"/>
          <w:sz w:val="24"/>
          <w:szCs w:val="24"/>
          <w:lang w:val="kk-KZ"/>
        </w:rPr>
        <w:tab/>
        <w:t xml:space="preserve">Эмоциялар адамға оның қажеттілігінің күйі туралы сигнал беріп тұрады. Бір нәрсеге деген мәжбүрлік өзектілігінен, сәйкесінше,эмоциялық күйзелістер (ашығу, қызығу) туады. Олар қажеттіліктер деп аталады. Қажеттіліктің күйіне байланысты күшеюі, азаюы, мүлдем жоғалып кетуі, белгісі бойынша қарама-қарсыға ауысуы мүмкін. </w:t>
      </w:r>
    </w:p>
    <w:p w:rsidR="00432C35" w:rsidRPr="00432C35" w:rsidRDefault="00432C35" w:rsidP="002247D0">
      <w:pPr>
        <w:spacing w:after="0" w:line="240" w:lineRule="auto"/>
        <w:jc w:val="both"/>
        <w:rPr>
          <w:rFonts w:ascii="Times New Roman" w:hAnsi="Times New Roman"/>
          <w:sz w:val="24"/>
          <w:szCs w:val="24"/>
          <w:lang w:val="kk-KZ"/>
        </w:rPr>
      </w:pPr>
      <w:r w:rsidRPr="00432C35">
        <w:rPr>
          <w:rFonts w:ascii="Times New Roman" w:hAnsi="Times New Roman"/>
          <w:sz w:val="24"/>
          <w:szCs w:val="24"/>
          <w:lang w:val="kk-KZ"/>
        </w:rPr>
        <w:tab/>
        <w:t xml:space="preserve">Эмоциялар оятушы функцияларын да атқарады, яғни белсенділіктің қайнар көзі болып табылады. Эмоциялардың оятушы мүмкіндіктерді тікелей олардың күші мен белгісіне байланысты. Мысалы, бұл жерде қатты және жай ауруды, үрейді, ұятты жіне кез келген басқа эмоцияларды салыстыруға болады. Белсенділіктің бағыты эмоцияның  белгісісен анықталады. </w:t>
      </w:r>
    </w:p>
    <w:p w:rsidR="00432C35" w:rsidRPr="00432C35" w:rsidRDefault="00432C35" w:rsidP="002247D0">
      <w:pPr>
        <w:spacing w:after="0" w:line="240" w:lineRule="auto"/>
        <w:jc w:val="both"/>
        <w:rPr>
          <w:rFonts w:ascii="Times New Roman" w:hAnsi="Times New Roman"/>
          <w:sz w:val="24"/>
          <w:szCs w:val="24"/>
          <w:lang w:val="kk-KZ"/>
        </w:rPr>
      </w:pPr>
      <w:r w:rsidRPr="00432C35">
        <w:rPr>
          <w:rFonts w:ascii="Times New Roman" w:hAnsi="Times New Roman"/>
          <w:sz w:val="24"/>
          <w:szCs w:val="24"/>
          <w:lang w:val="kk-KZ"/>
        </w:rPr>
        <w:tab/>
        <w:t xml:space="preserve">Жағымды эмоциялар адам өмір жолын таңдау барысында өмірлік бағдар береді (Чуприкова Н. И. Эмоциональные сигналы – определяющий выбор жизненного пути // «Мир психологии». – 2002.  - </w:t>
      </w:r>
      <w:r w:rsidRPr="00DC6452">
        <w:rPr>
          <w:rFonts w:ascii="Times New Roman" w:hAnsi="Times New Roman"/>
          <w:sz w:val="24"/>
          <w:szCs w:val="24"/>
          <w:lang w:val="kk-KZ"/>
        </w:rPr>
        <w:t>№4</w:t>
      </w:r>
      <w:r w:rsidRPr="00432C35">
        <w:rPr>
          <w:rFonts w:ascii="Times New Roman" w:hAnsi="Times New Roman"/>
          <w:sz w:val="24"/>
          <w:szCs w:val="24"/>
          <w:lang w:val="kk-KZ"/>
        </w:rPr>
        <w:t>. С. 44-47).</w:t>
      </w:r>
    </w:p>
    <w:p w:rsidR="00432C35" w:rsidRPr="00432C35" w:rsidRDefault="00432C35" w:rsidP="002247D0">
      <w:pPr>
        <w:spacing w:after="0" w:line="240" w:lineRule="auto"/>
        <w:jc w:val="both"/>
        <w:rPr>
          <w:rFonts w:ascii="Times New Roman" w:hAnsi="Times New Roman"/>
          <w:sz w:val="24"/>
          <w:szCs w:val="24"/>
          <w:lang w:val="kk-KZ"/>
        </w:rPr>
      </w:pPr>
      <w:r w:rsidRPr="00432C35">
        <w:rPr>
          <w:rFonts w:ascii="Times New Roman" w:hAnsi="Times New Roman"/>
          <w:sz w:val="24"/>
          <w:szCs w:val="24"/>
          <w:lang w:val="kk-KZ"/>
        </w:rPr>
        <w:tab/>
        <w:t xml:space="preserve">Жағымсыз эмоциялар, керісінше ояту функцияларын орындайды. </w:t>
      </w:r>
    </w:p>
    <w:p w:rsidR="00432C35" w:rsidRPr="00432C35" w:rsidRDefault="00432C35" w:rsidP="002247D0">
      <w:pPr>
        <w:spacing w:after="0" w:line="240" w:lineRule="auto"/>
        <w:jc w:val="both"/>
        <w:rPr>
          <w:rFonts w:ascii="Times New Roman" w:hAnsi="Times New Roman"/>
          <w:sz w:val="24"/>
          <w:szCs w:val="24"/>
          <w:lang w:val="kk-KZ"/>
        </w:rPr>
      </w:pPr>
      <w:r w:rsidRPr="00432C35">
        <w:rPr>
          <w:rFonts w:ascii="Times New Roman" w:hAnsi="Times New Roman"/>
          <w:sz w:val="24"/>
          <w:szCs w:val="24"/>
          <w:lang w:val="kk-KZ"/>
        </w:rPr>
        <w:tab/>
        <w:t xml:space="preserve">Эмоциялар адамның физиологиялық функциялары қатты әсер етеді, себебі эмоция олармен қосылып ортақ психофизиологиялық жүйені құрайды. Сондықтан да эмоциялар әрқашан да ағзаның азды-көпті өзгерістермен бірге жүреді. </w:t>
      </w:r>
    </w:p>
    <w:p w:rsidR="00432C35" w:rsidRPr="00432C35" w:rsidRDefault="00432C35" w:rsidP="002247D0">
      <w:pPr>
        <w:spacing w:after="0" w:line="240" w:lineRule="auto"/>
        <w:jc w:val="both"/>
        <w:rPr>
          <w:rFonts w:ascii="Times New Roman" w:hAnsi="Times New Roman"/>
          <w:sz w:val="24"/>
          <w:szCs w:val="24"/>
          <w:lang w:val="kk-KZ"/>
        </w:rPr>
      </w:pPr>
      <w:r w:rsidRPr="00432C35">
        <w:rPr>
          <w:rFonts w:ascii="Times New Roman" w:hAnsi="Times New Roman"/>
          <w:sz w:val="24"/>
          <w:szCs w:val="24"/>
          <w:lang w:val="kk-KZ"/>
        </w:rPr>
        <w:tab/>
        <w:t xml:space="preserve">Эмоциялар адамның санасы мен танымдық процестеріне де дәл осылай әсер етеді. Эмоциялардың әсерімен олардың мүмкіндіктері мен функциялық сипаттамалары қатты өзгеріске ұшырай алады (жақсарады немесе нашарлайды). Мысалы адам қатты стрестің әсерінен ойлауы, есте сақтауы, зейінін тұрақтандыруы, нашарлауы, өзі әрекеттерін саналы ьақылауы төмендеуі мүмкін. Эмоциялық механизмдердің негізінде творчестволық ойлау мен қиял жұмыс істейді. </w:t>
      </w:r>
    </w:p>
    <w:p w:rsidR="00432C35" w:rsidRPr="00432C35" w:rsidRDefault="00432C35" w:rsidP="002247D0">
      <w:pPr>
        <w:spacing w:after="0" w:line="240" w:lineRule="auto"/>
        <w:jc w:val="both"/>
        <w:rPr>
          <w:rFonts w:ascii="Times New Roman" w:hAnsi="Times New Roman"/>
          <w:sz w:val="24"/>
          <w:szCs w:val="24"/>
          <w:lang w:val="kk-KZ"/>
        </w:rPr>
      </w:pPr>
      <w:r w:rsidRPr="00432C35">
        <w:rPr>
          <w:rFonts w:ascii="Times New Roman" w:hAnsi="Times New Roman"/>
          <w:sz w:val="24"/>
          <w:szCs w:val="24"/>
          <w:lang w:val="kk-KZ"/>
        </w:rPr>
        <w:tab/>
        <w:t>Эмоцияның бұл функциялық ерекшеліктерінің мәні зор.</w:t>
      </w:r>
    </w:p>
    <w:p w:rsidR="00432C35" w:rsidRPr="00432C35" w:rsidRDefault="00432C35" w:rsidP="002247D0">
      <w:pPr>
        <w:spacing w:after="0" w:line="240" w:lineRule="auto"/>
        <w:jc w:val="both"/>
        <w:rPr>
          <w:rFonts w:ascii="Times New Roman" w:hAnsi="Times New Roman"/>
          <w:sz w:val="24"/>
          <w:szCs w:val="24"/>
          <w:lang w:val="kk-KZ"/>
        </w:rPr>
      </w:pPr>
    </w:p>
    <w:p w:rsidR="00432C35" w:rsidRPr="00432C35" w:rsidRDefault="00432C35" w:rsidP="002247D0">
      <w:pPr>
        <w:spacing w:after="0" w:line="240" w:lineRule="auto"/>
        <w:jc w:val="both"/>
        <w:rPr>
          <w:rFonts w:ascii="Times New Roman" w:hAnsi="Times New Roman"/>
          <w:sz w:val="24"/>
          <w:szCs w:val="24"/>
          <w:lang w:val="kk-KZ"/>
        </w:rPr>
      </w:pPr>
      <w:r w:rsidRPr="00432C35">
        <w:rPr>
          <w:rFonts w:ascii="Times New Roman" w:hAnsi="Times New Roman"/>
          <w:sz w:val="24"/>
          <w:szCs w:val="24"/>
          <w:lang w:val="kk-KZ"/>
        </w:rPr>
        <w:tab/>
        <w:t xml:space="preserve">Көрсеткен қасиеттерін теориялық жағынан есепке алып, эмоцияның формаларын және сансыз көп түрлерін айқындауға болады. Бірақ белгілі, жақсы кейбіреулері ғана жеткілікті суреттелген. Мысалы, американдық психолог К. Изард фундаментальды он эмоцилардың түрлерін көрсеткен. </w:t>
      </w:r>
    </w:p>
    <w:p w:rsidR="00432C35" w:rsidRPr="00432C35" w:rsidRDefault="00432C35" w:rsidP="002247D0">
      <w:pPr>
        <w:spacing w:after="0" w:line="240" w:lineRule="auto"/>
        <w:jc w:val="both"/>
        <w:rPr>
          <w:rFonts w:ascii="Times New Roman" w:hAnsi="Times New Roman"/>
          <w:sz w:val="24"/>
          <w:szCs w:val="24"/>
          <w:lang w:val="kk-KZ"/>
        </w:rPr>
      </w:pPr>
      <w:r w:rsidRPr="00432C35">
        <w:rPr>
          <w:rFonts w:ascii="Times New Roman" w:hAnsi="Times New Roman"/>
          <w:sz w:val="24"/>
          <w:szCs w:val="24"/>
          <w:lang w:val="kk-KZ"/>
        </w:rPr>
        <w:tab/>
        <w:t>Қызығушылық-қозу жағдаяттарға сыю, ой-өрісті кеңейту, білу, зерттеу ықыласы, біреуге немесе бір нәрсеге әуесқойлық және сезім құшағында күйзелу. Тиімді, әсіресе, танымдық мотив іс-әрекеттің мағынасына сәйкес және күштілігі жеткілікті көрінеді. Қызығушылыққа қарама-қарсы эмоцияны зерігу деп атаймыз. Ол монотондық жағдайда туады. Субъектінің тиісті пәнімен немесе ақпараттармен ерекше қарым-қатынас және жаңа жағдаяттармен қақтығысқанда қызығушылық эмоциясы күшейеді. Таңырқау қызығу эмоциясына жақындау, қарама-қайшылық, ерекшелік жаңа ұқсас жағдаяттарда туады. Бірақ тез уақытта өтетін эмоция болып көрінеді. Күшті танымдық мотив ретінде көрінеді, соңғы әрекеттерді итермелейді, яғни, айқындау, білу, анықтау, көз жеткізу, т.б.</w:t>
      </w:r>
    </w:p>
    <w:p w:rsidR="00432C35" w:rsidRPr="00432C35" w:rsidRDefault="00432C35" w:rsidP="002247D0">
      <w:pPr>
        <w:spacing w:after="0" w:line="240" w:lineRule="auto"/>
        <w:jc w:val="both"/>
        <w:rPr>
          <w:rFonts w:ascii="Times New Roman" w:hAnsi="Times New Roman"/>
          <w:sz w:val="24"/>
          <w:szCs w:val="24"/>
          <w:lang w:val="kk-KZ"/>
        </w:rPr>
      </w:pPr>
      <w:r w:rsidRPr="00432C35">
        <w:rPr>
          <w:rFonts w:ascii="Times New Roman" w:hAnsi="Times New Roman"/>
          <w:sz w:val="24"/>
          <w:szCs w:val="24"/>
          <w:lang w:val="kk-KZ"/>
        </w:rPr>
        <w:tab/>
        <w:t xml:space="preserve">Қуаныш эмоциясы адамның мүмкіншіліктерін және негізгі тұлғалық қасиеттерін жүзеге асыруда пайда болады. Қоршаған әлеммен және басқа адамдармен, өзімен қанағаттану сезімімен және өмірге қанағаттану күйі. Оптимизм және мүмкіншілігін кеңейту күштің көбею сезімімен байқалады. </w:t>
      </w:r>
    </w:p>
    <w:p w:rsidR="00432C35" w:rsidRPr="00432C35" w:rsidRDefault="00432C35" w:rsidP="002247D0">
      <w:pPr>
        <w:spacing w:after="0" w:line="240" w:lineRule="auto"/>
        <w:jc w:val="both"/>
        <w:rPr>
          <w:rFonts w:ascii="Times New Roman" w:hAnsi="Times New Roman"/>
          <w:sz w:val="24"/>
          <w:szCs w:val="24"/>
          <w:lang w:val="kk-KZ"/>
        </w:rPr>
      </w:pPr>
      <w:r w:rsidRPr="00432C35">
        <w:rPr>
          <w:rFonts w:ascii="Times New Roman" w:hAnsi="Times New Roman"/>
          <w:sz w:val="24"/>
          <w:szCs w:val="24"/>
          <w:lang w:val="kk-KZ"/>
        </w:rPr>
        <w:tab/>
        <w:t xml:space="preserve">Эмоция азабы өмірлік мақсатқа жетуге ұмтылысқа кері әсерін тигізе отырып туындайды. Азапқа, жеке ар-намысқа тию, адамдардың қорлауы, алаяқтық, қуаныш сезімін талдау адам құндылықтарын келеке етуне себеп болуы мүмкін. Бұл жағдайда адамның өзіндік бақылауы, саналы түрде басқару мүмкіншілігі шектеледі, тіпті өз әрекетін </w:t>
      </w:r>
      <w:r w:rsidRPr="00432C35">
        <w:rPr>
          <w:rFonts w:ascii="Times New Roman" w:hAnsi="Times New Roman"/>
          <w:sz w:val="24"/>
          <w:szCs w:val="24"/>
          <w:lang w:val="kk-KZ"/>
        </w:rPr>
        <w:lastRenderedPageBreak/>
        <w:t xml:space="preserve">жоғалтады. Көп жағдайда азап басқа адамдарға қарсы ьағытталуы, сондай-ақ ол бағыт өзіне бағытталуы мүмкін. </w:t>
      </w:r>
    </w:p>
    <w:p w:rsidR="00432C35" w:rsidRPr="00432C35" w:rsidRDefault="00432C35" w:rsidP="002247D0">
      <w:pPr>
        <w:spacing w:after="0" w:line="240" w:lineRule="auto"/>
        <w:jc w:val="both"/>
        <w:rPr>
          <w:rFonts w:ascii="Times New Roman" w:hAnsi="Times New Roman"/>
          <w:sz w:val="24"/>
          <w:szCs w:val="24"/>
          <w:lang w:val="kk-KZ"/>
        </w:rPr>
      </w:pPr>
      <w:r w:rsidRPr="00432C35">
        <w:rPr>
          <w:rFonts w:ascii="Times New Roman" w:hAnsi="Times New Roman"/>
          <w:sz w:val="24"/>
          <w:szCs w:val="24"/>
          <w:lang w:val="kk-KZ"/>
        </w:rPr>
        <w:tab/>
        <w:t xml:space="preserve">Ұялту эмоциясы субъектінің өзіне, көзқарасына, ойына, тұлғалық қасиеттеріне, қатынастарына, сыртқы ерекшеліктеріне сәйкес емес әрекеттерін жасаған кезде туады. Бұл күйзелісте субъект өзін басқалармен салыстырғанда жаман, қолынан ештене келмейтін, әлсіз, кішкентай, ешнәрсеге жарамайтын, ақымақ, тартымсыз, жол болмағандай сезінеді. Оған басқалар оның кемшіліктерін көріп, жек көретіндей көрінеді. Сондықтан ол басқа адамдардан өзін алшақ ұстап, жат жүруге даяр болады. Ұялудың жеңіл формаы – қызару. Ұялу интеллект жұмысын тоқтады, адамның әрекеті мен қылықтарына қатты әсер етеді, сананы жаулап алады. Тұлғаны қорғаныш механизмдері белсендендіреді. Өмірдегі түрлі жағдайлар ұялу мен одан адамгершілік деңгейде құтылу – тұлғалық борыш. </w:t>
      </w:r>
    </w:p>
    <w:p w:rsidR="00432C35" w:rsidRPr="00432C35" w:rsidRDefault="00432C35" w:rsidP="002247D0">
      <w:pPr>
        <w:spacing w:after="0" w:line="240" w:lineRule="auto"/>
        <w:jc w:val="both"/>
        <w:rPr>
          <w:rFonts w:ascii="Times New Roman" w:hAnsi="Times New Roman"/>
          <w:sz w:val="24"/>
          <w:szCs w:val="24"/>
          <w:lang w:val="kk-KZ"/>
        </w:rPr>
      </w:pPr>
      <w:r w:rsidRPr="00432C35">
        <w:rPr>
          <w:rFonts w:ascii="Times New Roman" w:hAnsi="Times New Roman"/>
          <w:sz w:val="24"/>
          <w:szCs w:val="24"/>
          <w:lang w:val="kk-KZ"/>
        </w:rPr>
        <w:tab/>
        <w:t xml:space="preserve">Ұялуға қарама-қарсы эмоциялық күй – мақтаныш эмоциясы. Ол моральдық-эстетикалық талаптардың жоғары деңгейінде туындайды. Ол өзінің мағыналылығын, артықшылығын, құндылығын басқа адамдардан жақсы лебіздер естіген кезде сезінеді. Ұялу мен мақтаныш эмоциясы негізінде адамда өзіне қатысты тұрақты дамуы жүреді. </w:t>
      </w:r>
    </w:p>
    <w:p w:rsidR="00432C35" w:rsidRPr="00432C35" w:rsidRDefault="00432C35" w:rsidP="002247D0">
      <w:pPr>
        <w:spacing w:after="0" w:line="240" w:lineRule="auto"/>
        <w:jc w:val="both"/>
        <w:rPr>
          <w:rFonts w:ascii="Times New Roman" w:hAnsi="Times New Roman"/>
          <w:sz w:val="24"/>
          <w:szCs w:val="24"/>
          <w:lang w:val="kk-KZ"/>
        </w:rPr>
      </w:pPr>
      <w:r w:rsidRPr="00432C35">
        <w:rPr>
          <w:rFonts w:ascii="Times New Roman" w:hAnsi="Times New Roman"/>
          <w:sz w:val="24"/>
          <w:szCs w:val="24"/>
          <w:lang w:val="kk-KZ"/>
        </w:rPr>
        <w:tab/>
        <w:t xml:space="preserve">Айну эмоциясы субъектінің моральдық-эстетикалық талабына сәйкес емес жағдайларда, объектілерде, құбылыстарда немесеадамдарда туындайды. Бұл адамның қылықтары, ойлары, тілектері, нақты заттары, іс-әрекет кемістігі және т.б. айну эмоциясы сәйкес объектіні өзгертуді, жақсартуды, жетілдіруді, жоюды немесе одан алшақ жүруді тудырады. </w:t>
      </w:r>
    </w:p>
    <w:p w:rsidR="00432C35" w:rsidRPr="00432C35" w:rsidRDefault="00432C35" w:rsidP="002247D0">
      <w:pPr>
        <w:spacing w:after="0" w:line="240" w:lineRule="auto"/>
        <w:jc w:val="both"/>
        <w:rPr>
          <w:rFonts w:ascii="Times New Roman" w:hAnsi="Times New Roman"/>
          <w:sz w:val="24"/>
          <w:szCs w:val="24"/>
          <w:lang w:val="kk-KZ"/>
        </w:rPr>
      </w:pPr>
      <w:r w:rsidRPr="00432C35">
        <w:rPr>
          <w:rFonts w:ascii="Times New Roman" w:hAnsi="Times New Roman"/>
          <w:sz w:val="24"/>
          <w:szCs w:val="24"/>
          <w:lang w:val="kk-KZ"/>
        </w:rPr>
        <w:tab/>
        <w:t xml:space="preserve">Жек көру эмоциясы айнуға мағынасы ұқсас келеді, бірақ өзінің қосымша ерекшелігі бар. Ол сәйкес объектіні өзгертуді, жақсартуды, жетілдіруді, жоюды немесе алшақ жүруді тудырады. Сонымен қатар ол жек өрген адамнан немесе топтан өзін алшақ ұстап, өзінің артықшылығын, ар-намысын сезінеді. </w:t>
      </w:r>
    </w:p>
    <w:p w:rsidR="00432C35" w:rsidRPr="00432C35" w:rsidRDefault="00432C35" w:rsidP="002247D0">
      <w:pPr>
        <w:spacing w:after="0" w:line="240" w:lineRule="auto"/>
        <w:jc w:val="both"/>
        <w:rPr>
          <w:rFonts w:ascii="Times New Roman" w:hAnsi="Times New Roman"/>
          <w:sz w:val="24"/>
          <w:szCs w:val="24"/>
          <w:lang w:val="kk-KZ"/>
        </w:rPr>
      </w:pPr>
      <w:r w:rsidRPr="00432C35">
        <w:rPr>
          <w:rFonts w:ascii="Times New Roman" w:hAnsi="Times New Roman"/>
          <w:sz w:val="24"/>
          <w:szCs w:val="24"/>
          <w:lang w:val="kk-KZ"/>
        </w:rPr>
        <w:tab/>
        <w:t xml:space="preserve">Өзін кінәлау эмоциясында адам өзінің кінәсін мойындайды, өзінің оған қатысына немесе шығынға жауапкершілігіне, басқа адамдардың жайсыздығына, жолының болмауына өзін кінәлі сезінеді. Бұл кезде ол өз-өзін кінәлайды және өкінеді (үлгерген жоқпын, істей алмадым, ескерте алмадым, кең пейілдік көрсете алмадым, және т.б.), көбінесе өзінің кінәсін ақтауға тырысады ( зардап шегуге көмектесу, кешірім өтіну, түсіндіруге тырысу). Тұлғаның негізгі кемелдену көрсеткіші – ол өзінің қылығына жауап беру және кінә сезімін сезіну, кінәсін ақтауға тырысу. </w:t>
      </w:r>
    </w:p>
    <w:p w:rsidR="00432C35" w:rsidRPr="00432C35" w:rsidRDefault="00432C35" w:rsidP="002247D0">
      <w:pPr>
        <w:spacing w:after="0" w:line="240" w:lineRule="auto"/>
        <w:jc w:val="both"/>
        <w:rPr>
          <w:rFonts w:ascii="Times New Roman" w:hAnsi="Times New Roman"/>
          <w:sz w:val="24"/>
          <w:szCs w:val="24"/>
          <w:lang w:val="kk-KZ"/>
        </w:rPr>
      </w:pPr>
      <w:r w:rsidRPr="00432C35">
        <w:rPr>
          <w:rFonts w:ascii="Times New Roman" w:hAnsi="Times New Roman"/>
          <w:sz w:val="24"/>
          <w:szCs w:val="24"/>
          <w:lang w:val="kk-KZ"/>
        </w:rPr>
        <w:tab/>
        <w:t xml:space="preserve">Қорқыныш эмоциясы адамның тұлғалығына немесе дене бітіміне, өміріне қауіптің төнуі кезінде пайда болады. Қауіп төну деңгейіне байланысты сенімсіздік жағдай, мазасыздану, жамандықты сезіну, қауіпсіздігін қамтамасыз ете алмау, қауіп, күшті қорқыныш бақылауға келмейтін аффектіге айналуы мүмкін. Адам өзінің күштілігін немесе батылдығын осы сезімдерден өткнеде бағалайды. </w:t>
      </w:r>
    </w:p>
    <w:p w:rsidR="00432C35" w:rsidRPr="00432C35" w:rsidRDefault="00432C35" w:rsidP="002247D0">
      <w:pPr>
        <w:spacing w:after="0" w:line="240" w:lineRule="auto"/>
        <w:jc w:val="both"/>
        <w:rPr>
          <w:rFonts w:ascii="Times New Roman" w:hAnsi="Times New Roman"/>
          <w:sz w:val="24"/>
          <w:szCs w:val="24"/>
          <w:lang w:val="kk-KZ"/>
        </w:rPr>
      </w:pPr>
      <w:r w:rsidRPr="00432C35">
        <w:rPr>
          <w:rFonts w:ascii="Times New Roman" w:hAnsi="Times New Roman"/>
          <w:sz w:val="24"/>
          <w:szCs w:val="24"/>
          <w:lang w:val="kk-KZ"/>
        </w:rPr>
        <w:tab/>
        <w:t>Кез келген адамның өзінің қайталанбас эмоционалдық қоры болды. Бұл нақты эмоциялық бейімділікте: қуанышта, қайғыда, кінәні сезінуде көрінеді. Эмоционалдық таңдауына байланысты тұлғаның эмоционалдық типтерін анықтауға болады.</w:t>
      </w:r>
    </w:p>
    <w:p w:rsidR="00432C35" w:rsidRPr="00432C35" w:rsidRDefault="00432C35" w:rsidP="002247D0">
      <w:pPr>
        <w:spacing w:after="0" w:line="240" w:lineRule="auto"/>
        <w:jc w:val="both"/>
        <w:rPr>
          <w:rFonts w:ascii="Times New Roman" w:hAnsi="Times New Roman"/>
          <w:sz w:val="24"/>
          <w:szCs w:val="24"/>
          <w:lang w:val="kk-KZ"/>
        </w:rPr>
      </w:pPr>
      <w:r w:rsidRPr="00432C35">
        <w:rPr>
          <w:rFonts w:ascii="Times New Roman" w:hAnsi="Times New Roman"/>
          <w:sz w:val="24"/>
          <w:szCs w:val="24"/>
          <w:lang w:val="kk-KZ"/>
        </w:rPr>
        <w:tab/>
        <w:t xml:space="preserve">Сезімдер деп тұрақты, эмоционалды боялған тұлғалық құрылымдарды айтамыз, онда адамның біреуге немесе бір нәрсеге деген қатынасы бейнеленеді: біреуге деген махаббат сезімі, патроитизм сезімі, ұят сезімі, т.б. Сезім мәнді эмоционалды бастан кешірулердің жалпылау аккумляциялау механизмі негізінде пайда болады. Сәйкес эмоциялар формасында оларды адам саналайды. Мысалы, ере адамның бір әрекеттері ыли да бізде жек көру эмоциясын тудырса, бұл сол адамға кездескен сайын (ол өзін дұрыс немесе дұрыс емесұстаса да) әркез тұрақты жек көру сезімінің пайда болатынына алып келеді. Әрбір сезімде сәйкес эмоцияларды бастан кешірулердің жеке тәжірибелері шоғырланған. Сезім қаттырақ болған сайын, онда эмоционалды күш те көбірек болады. Сондықтан сезімдер ылғи да өз-өзінің мәнін құрайтын, терең интимді тұлғалық құрылым ретінде бастан кешіріледі. Оларды тұлғаның эмоционалды негізі ретінде бастан кешіріледі. Әйгілі орыс психологы В. И. Мясищев қатныстарды тұлғаның құраушы компоненттері ретінде, ал тұлғаны қатынастар жүйесі ретінде қарастырады. </w:t>
      </w:r>
    </w:p>
    <w:p w:rsidR="00432C35" w:rsidRPr="00432C35" w:rsidRDefault="00432C35" w:rsidP="002247D0">
      <w:pPr>
        <w:spacing w:after="0" w:line="240" w:lineRule="auto"/>
        <w:jc w:val="both"/>
        <w:rPr>
          <w:rFonts w:ascii="Times New Roman" w:hAnsi="Times New Roman"/>
          <w:sz w:val="24"/>
          <w:szCs w:val="24"/>
          <w:lang w:val="kk-KZ"/>
        </w:rPr>
      </w:pPr>
      <w:r w:rsidRPr="00432C35">
        <w:rPr>
          <w:rFonts w:ascii="Times New Roman" w:hAnsi="Times New Roman"/>
          <w:sz w:val="24"/>
          <w:szCs w:val="24"/>
          <w:lang w:val="kk-KZ"/>
        </w:rPr>
        <w:lastRenderedPageBreak/>
        <w:tab/>
        <w:t>Сезімдер ояту, мағыналық бағасы, жүріс-тұрысты реттеу, ағза жұмысын реттеу, адамның жан дүниесін реттеу (арман, ой, тілек, шешім, еске түсіру, т.б.) сияқты сезімдерді атқарады. Сезімдерді функциялар, заттық мазмұн, эмоционалды бояу, күш, тұрақтылық, саналау деңгейі, белгі сияқты параметрлермен сипаттауға болады.</w:t>
      </w:r>
    </w:p>
    <w:p w:rsidR="00432C35" w:rsidRPr="00DC6452" w:rsidRDefault="00432C35" w:rsidP="002247D0">
      <w:pPr>
        <w:spacing w:after="0" w:line="240" w:lineRule="auto"/>
        <w:jc w:val="both"/>
        <w:rPr>
          <w:rFonts w:ascii="Times New Roman" w:hAnsi="Times New Roman"/>
          <w:sz w:val="24"/>
          <w:szCs w:val="24"/>
          <w:lang w:val="kk-KZ"/>
        </w:rPr>
      </w:pPr>
      <w:r w:rsidRPr="00432C35">
        <w:rPr>
          <w:rFonts w:ascii="Times New Roman" w:hAnsi="Times New Roman"/>
          <w:sz w:val="24"/>
          <w:szCs w:val="24"/>
          <w:lang w:val="kk-KZ"/>
        </w:rPr>
        <w:tab/>
        <w:t xml:space="preserve">Нақты адам, әлеуметтік топтар және қоғамдастықтар, мемлекет, отан, құдай эстетикадық объектілер, іс-әрекет, білімдер, мәдениет, т.б. барлық мүмкін заттары сезімдер мазмұны бола алады. Осыған сәйкес өнегелік сезімдерді (махаббат, сыйлау, жек көру және т.б.), патриоттық сезімдерді, діни сезімдерді, эстетикалық сезімдерді, практикалық сезімдерді, интеллектуалды сезімдерді т.б. көруге болады. Сезімдердің эмоционалды боялуы бастан кешірулердің саплық боялуымен анықталады. Сезімдердің эмоционалды боялу диапазоны өте кең. Эмоциялар қанша болса, олар соша көп. Сезімнің күші мен тұрақтылығы сезімге бағытталған сәйкес объектінің адам үшін маңыздылығымен, онда жиналған эмоционалды бастан кешірулердің санымен анықталады. Сезім объектісі қаншалықты маңызды болса және онда бастан кешулер қаншалықты көбірек жинақталған болса, ол, яғни сезім соншалықты күшті және тұрақты болады. Ең күшті және тұрақты сезімдер оның көзқарастарын, ұндылық бағыттарын, пікірлерін, яғни тұлға ядросын құрайды. Сезімдер саналаудың түрлі деңгейлеріне ие және белгі бойынша ескеріледі. </w:t>
      </w:r>
    </w:p>
    <w:p w:rsidR="00432C35" w:rsidRPr="00432C35" w:rsidRDefault="00432C35" w:rsidP="002247D0">
      <w:pPr>
        <w:spacing w:after="0" w:line="240" w:lineRule="auto"/>
        <w:jc w:val="both"/>
        <w:rPr>
          <w:rFonts w:ascii="Times New Roman" w:hAnsi="Times New Roman"/>
          <w:sz w:val="24"/>
          <w:szCs w:val="24"/>
          <w:lang w:val="kk-KZ"/>
        </w:rPr>
      </w:pPr>
      <w:r w:rsidRPr="00DC6452">
        <w:rPr>
          <w:rFonts w:ascii="Times New Roman" w:hAnsi="Times New Roman"/>
          <w:sz w:val="24"/>
          <w:szCs w:val="24"/>
          <w:lang w:val="kk-KZ"/>
        </w:rPr>
        <w:t xml:space="preserve">               Жалпы ерік прблемасы XVIII-XIX ғағасырларда психологиялық зерттеулерде негізгі мәселелердің бірі болып табылады. </w:t>
      </w:r>
      <w:r w:rsidRPr="00432C35">
        <w:rPr>
          <w:rFonts w:ascii="Times New Roman" w:hAnsi="Times New Roman"/>
          <w:sz w:val="24"/>
          <w:szCs w:val="24"/>
          <w:lang w:val="kk-KZ"/>
        </w:rPr>
        <w:t>Алайда XX ғ. психологиядағы жалпы дағдарысқа байланысты. Ерікті зерттеу екінші орынға ығыстырылып қалды. Зерттеулер жүргізілгенімен тар көлемде болды. Қазіргі психологияның ұғымдық жүйесін талдай келе, психология тарихшысы М. Г. Ярошевский ерік ұғымы XX ғ.-дағы психологияның негізгі ұғымдар қатарына кірмейтінін атап өтті. Ал АҚШ психологиясында «ерік» термин сі жүзіне қолданылмайды екен. Тіпті, психология жайлы көптеген оқулықтрада ерік туралы тараулар жоқ. Тек кейінгі кездері ғана оған қызығу қайта ояна бастады. Ерік мәселесіне қатныстың бірде олай, бірде бұлай болып өзегруінің сыры нед</w:t>
      </w:r>
      <w:r w:rsidRPr="00DC6452">
        <w:rPr>
          <w:rFonts w:ascii="Times New Roman" w:hAnsi="Times New Roman"/>
          <w:sz w:val="24"/>
          <w:szCs w:val="24"/>
          <w:lang w:val="kk-KZ"/>
        </w:rPr>
        <w:t>е</w:t>
      </w:r>
      <w:r w:rsidRPr="00432C35">
        <w:rPr>
          <w:rFonts w:ascii="Times New Roman" w:hAnsi="Times New Roman"/>
          <w:sz w:val="24"/>
          <w:szCs w:val="24"/>
          <w:lang w:val="kk-KZ"/>
        </w:rPr>
        <w:t>?</w:t>
      </w:r>
    </w:p>
    <w:p w:rsidR="00432C35" w:rsidRPr="00432C35" w:rsidRDefault="00432C35" w:rsidP="002247D0">
      <w:pPr>
        <w:spacing w:after="0" w:line="240" w:lineRule="auto"/>
        <w:ind w:firstLine="360"/>
        <w:jc w:val="both"/>
        <w:rPr>
          <w:rFonts w:ascii="Times New Roman" w:hAnsi="Times New Roman"/>
          <w:sz w:val="24"/>
          <w:szCs w:val="24"/>
          <w:lang w:val="kk-KZ"/>
        </w:rPr>
      </w:pPr>
      <w:r w:rsidRPr="00432C35">
        <w:rPr>
          <w:rFonts w:ascii="Times New Roman" w:hAnsi="Times New Roman"/>
          <w:sz w:val="24"/>
          <w:szCs w:val="24"/>
          <w:lang w:val="kk-KZ"/>
        </w:rPr>
        <w:t xml:space="preserve">В. А. Иванниковтың көзқарасы бойынша, ерік психологиясы саласындағы зерттеулерге деген қызығудың төмендеуіне үш себеп бар көрінеді: 1) әдіснамалық қиындықтар; 2) ерікті теориялық түснудегі қиындықтар; 3) зерттеудің әдістемелік қиыдықтары. Сонымен, ерік туралы түсініктің дамуында қандай тұрғылар мен бет бағыттар бар, соған келейік. </w:t>
      </w:r>
    </w:p>
    <w:p w:rsidR="00432C35" w:rsidRPr="00432C35" w:rsidRDefault="00432C35" w:rsidP="002247D0">
      <w:pPr>
        <w:spacing w:after="0" w:line="240" w:lineRule="auto"/>
        <w:ind w:firstLine="360"/>
        <w:jc w:val="both"/>
        <w:rPr>
          <w:rFonts w:ascii="Times New Roman" w:hAnsi="Times New Roman"/>
          <w:sz w:val="24"/>
          <w:szCs w:val="24"/>
          <w:lang w:val="kk-KZ"/>
        </w:rPr>
      </w:pPr>
      <w:r w:rsidRPr="00432C35">
        <w:rPr>
          <w:rFonts w:ascii="Times New Roman" w:hAnsi="Times New Roman"/>
          <w:sz w:val="24"/>
          <w:szCs w:val="24"/>
          <w:lang w:val="kk-KZ"/>
        </w:rPr>
        <w:t xml:space="preserve">Ерік ұғымына антикалық ғылымда неғұрлым айқын әрі дәл мағына берген Аристотель. Оның айтуынша, ерік ұғымы адамның тілегіне, қалауына негізделмеген, керісінше адамның қаламаған, бірақ қажетті және ақыл-парасатты, саналы түрде қабылдаған шешімдеріне сүйеніп істелетін әрекеттерін түсіндіруге арналады. Аристотель тұңғыш рет психологиялық ұғымдар жүйесіне енгенәрі өзін түсіндіру үшін ерік ұғымын қажет ететін ақиқат болмысты сипаттаған. Ондай болмыстар қатарына жататындар: әрекетті таңдау, оны тудыратын күшті және өзін меңгеру. Сонымен, ерік ұғымы психологияға әуел бастан-ақ түсіндіруші ұғым ретінде, теориялық конструкт ретінде енгізілген екен. </w:t>
      </w:r>
    </w:p>
    <w:p w:rsidR="00432C35" w:rsidRPr="00432C35" w:rsidRDefault="00432C35" w:rsidP="002247D0">
      <w:pPr>
        <w:spacing w:after="0" w:line="240" w:lineRule="auto"/>
        <w:ind w:firstLine="360"/>
        <w:jc w:val="both"/>
        <w:rPr>
          <w:rFonts w:ascii="Times New Roman" w:hAnsi="Times New Roman"/>
          <w:sz w:val="24"/>
          <w:szCs w:val="24"/>
          <w:lang w:val="kk-KZ"/>
        </w:rPr>
      </w:pPr>
      <w:r w:rsidRPr="00432C35">
        <w:rPr>
          <w:rFonts w:ascii="Times New Roman" w:hAnsi="Times New Roman"/>
          <w:sz w:val="24"/>
          <w:szCs w:val="24"/>
          <w:lang w:val="kk-KZ"/>
        </w:rPr>
        <w:t xml:space="preserve">Қазіргі уақытта мотивациялық тұрғы аясында ерік табиғаты жайлы үш дербес нұсқаны бөліп көрсетуге болады. Бірінші нұсқада ерік әрекетмотивациясының бастапқы сәтіне келіп саяды (тілек, талпыныс, аффект). Екінші нұсқада ерік дербес психикалық не психикалық емес табиғаты бар және өзге ештеңеге саймайтын әрі басқа психикалық процестерді анықтайтын жеке дербес күш ретінде бөлініп көрсетіледі. Ал үшінші нұсқада ерік мотивациямен тығыз байланысты, біраққ онымен тура, дәл келмейтін, кедергілерді жеңуден тұратын әрекетке қозғаушы қабілеттілік ретінде қарастырылады. </w:t>
      </w:r>
    </w:p>
    <w:p w:rsidR="00432C35" w:rsidRPr="00432C35" w:rsidRDefault="00432C35" w:rsidP="002247D0">
      <w:pPr>
        <w:spacing w:after="0" w:line="240" w:lineRule="auto"/>
        <w:ind w:firstLine="360"/>
        <w:jc w:val="both"/>
        <w:rPr>
          <w:rFonts w:ascii="Times New Roman" w:hAnsi="Times New Roman"/>
          <w:sz w:val="24"/>
          <w:szCs w:val="24"/>
          <w:lang w:val="kk-KZ"/>
        </w:rPr>
      </w:pPr>
      <w:r w:rsidRPr="00432C35">
        <w:rPr>
          <w:rFonts w:ascii="Times New Roman" w:hAnsi="Times New Roman"/>
          <w:sz w:val="24"/>
          <w:szCs w:val="24"/>
          <w:lang w:val="kk-KZ"/>
        </w:rPr>
        <w:t>Еріктің қозғаушы функциясын әдейі істелген әрекетке түрткі болатын механизм ретіндегі квазиқажеттіліктің қалыптасуымен теңестірген К. Левин зертттеулері батыс психологиясын ерік пен мотивацияны ажыратпай теңдестіруге әкеп сайды.</w:t>
      </w:r>
    </w:p>
    <w:p w:rsidR="00432C35" w:rsidRPr="00DC6452" w:rsidRDefault="00432C35" w:rsidP="002247D0">
      <w:pPr>
        <w:spacing w:after="0" w:line="240" w:lineRule="auto"/>
        <w:ind w:firstLine="360"/>
        <w:jc w:val="both"/>
        <w:rPr>
          <w:rFonts w:ascii="Times New Roman" w:hAnsi="Times New Roman"/>
          <w:sz w:val="24"/>
          <w:szCs w:val="24"/>
          <w:lang w:val="kk-KZ"/>
        </w:rPr>
      </w:pPr>
      <w:r w:rsidRPr="00432C35">
        <w:rPr>
          <w:rFonts w:ascii="Times New Roman" w:hAnsi="Times New Roman"/>
          <w:sz w:val="24"/>
          <w:szCs w:val="24"/>
          <w:lang w:val="kk-KZ"/>
        </w:rPr>
        <w:t xml:space="preserve">Кеңес психологиясында мотивациялық тұрғы шеңберінде ерікті саналы түрде кедергіні жеңу қабілеті ретінде түсіну басым болды. Д. Н. Узнадзе, Ш. Н. Чхартишвили, С. Л. Рубенштейн, Л. И. Божрвич еңбектерінде ерікті әрекетке қозғаушы қабілеттілік ретінде түсінетін мотивациялық тұрғы көрінісін табады. </w:t>
      </w:r>
    </w:p>
    <w:p w:rsidR="00432C35" w:rsidRPr="00DC6452" w:rsidRDefault="00432C35" w:rsidP="002247D0">
      <w:pPr>
        <w:spacing w:after="0" w:line="240" w:lineRule="auto"/>
        <w:ind w:firstLine="360"/>
        <w:jc w:val="both"/>
        <w:rPr>
          <w:rFonts w:ascii="Times New Roman" w:hAnsi="Times New Roman"/>
          <w:sz w:val="24"/>
          <w:szCs w:val="24"/>
          <w:lang w:val="kk-KZ"/>
        </w:rPr>
      </w:pPr>
      <w:r w:rsidRPr="00DC6452">
        <w:rPr>
          <w:rFonts w:ascii="Times New Roman" w:hAnsi="Times New Roman"/>
          <w:sz w:val="24"/>
          <w:szCs w:val="24"/>
          <w:lang w:val="kk-KZ"/>
        </w:rPr>
        <w:lastRenderedPageBreak/>
        <w:t>Ерікті зерттеудегі екінші тұрғы – «ерікті таңдау» тұрғысынан келу. Бұл бағыт шеңберінде ерік мотивтерді, мақсаттар мен әрекеттерді таңдау функциясына ие. «Ерікті таңдау» тұрғысы шеңберінде ерік туралы көзқарастың екі нұсқасын бөліп көрсетуге болады. Бірінші нұсқада ерік жеке дербес күш ретінде қарастырылады (теорияның волюнтаристік типі), ал екінші нұсқада ерік танымдық процестердің қызмет етуіне келіп тіреледі (интеллектуалистік теориялар).</w:t>
      </w:r>
    </w:p>
    <w:p w:rsidR="00432C35" w:rsidRPr="00DC6452" w:rsidRDefault="00432C35" w:rsidP="002247D0">
      <w:pPr>
        <w:spacing w:after="0" w:line="240" w:lineRule="auto"/>
        <w:ind w:firstLine="360"/>
        <w:jc w:val="both"/>
        <w:rPr>
          <w:rFonts w:ascii="Times New Roman" w:hAnsi="Times New Roman"/>
          <w:sz w:val="24"/>
          <w:szCs w:val="24"/>
          <w:lang w:val="kk-KZ"/>
        </w:rPr>
      </w:pPr>
      <w:r w:rsidRPr="00DC6452">
        <w:rPr>
          <w:rFonts w:ascii="Times New Roman" w:hAnsi="Times New Roman"/>
          <w:sz w:val="24"/>
          <w:szCs w:val="24"/>
          <w:lang w:val="kk-KZ"/>
        </w:rPr>
        <w:t>Ерікті зерттеудегі үшінші тұрғыны шартты түрде реттеуші деуге болады. Ол психологияда өзін-өзі реттеу, басқару проблемасы ретінде көрінеді.</w:t>
      </w:r>
    </w:p>
    <w:p w:rsidR="00432C35" w:rsidRPr="00DC6452" w:rsidRDefault="00432C35" w:rsidP="002247D0">
      <w:pPr>
        <w:spacing w:after="0" w:line="240" w:lineRule="auto"/>
        <w:ind w:firstLine="360"/>
        <w:jc w:val="both"/>
        <w:rPr>
          <w:rFonts w:ascii="Times New Roman" w:hAnsi="Times New Roman"/>
          <w:sz w:val="24"/>
          <w:szCs w:val="24"/>
          <w:lang w:val="kk-KZ"/>
        </w:rPr>
      </w:pPr>
      <w:r w:rsidRPr="00DC6452">
        <w:rPr>
          <w:rFonts w:ascii="Times New Roman" w:hAnsi="Times New Roman"/>
          <w:sz w:val="24"/>
          <w:szCs w:val="24"/>
          <w:lang w:val="kk-KZ"/>
        </w:rPr>
        <w:t>Еріктік реттеу механизмі бойынша ғылым арихында ерік теориясының екі типін бөліп көрсетуге болады: автономдық (Волюнтаристік) және гетереномдық (интеллектуалдық, эмоциялық).</w:t>
      </w:r>
    </w:p>
    <w:p w:rsidR="00432C35" w:rsidRPr="00DC6452" w:rsidRDefault="00432C35" w:rsidP="002247D0">
      <w:pPr>
        <w:spacing w:after="0" w:line="240" w:lineRule="auto"/>
        <w:ind w:firstLine="360"/>
        <w:jc w:val="both"/>
        <w:rPr>
          <w:rFonts w:ascii="Times New Roman" w:hAnsi="Times New Roman"/>
          <w:sz w:val="24"/>
          <w:szCs w:val="24"/>
          <w:lang w:val="kk-KZ"/>
        </w:rPr>
      </w:pPr>
      <w:r w:rsidRPr="00DC6452">
        <w:rPr>
          <w:rFonts w:ascii="Times New Roman" w:hAnsi="Times New Roman"/>
          <w:sz w:val="24"/>
          <w:szCs w:val="24"/>
          <w:lang w:val="kk-KZ"/>
        </w:rPr>
        <w:t xml:space="preserve">Бүгінгі таңда ерікті реттеудің психологиялық механизмі ретінде әрекет мағынасының өзгеруін немесе қосымша мағына жасауды негіздеген В. А. Иванниковтың зертттеулері қызығушылық тудыруда. Тарихи тұрғыда тұлғаның мағыналық құрылымының іс-әрекетті реттеуге қатысы болу мүмкіндігін алғаш рет көрсеткен Л. С. Выготский еді. Ол балалардың мінез-құлқының, олар үшін өз әрекетінің мағынасының өзгеруі нәтижесінде қалай өзгеріске ұшырағанын сипаттаған еді. В. А. Иванников еріктік реттеудің жоғары түрпішіні ретінде мәнсіз немесе мәні шамалы, бірақ орындауға міндетті әрекетті тұлғаның мағыналық сферасына қосу деп есептейді. Ол мотивацияның, ырықты түрін әрекеттің туындауында еріктік реттеудің негізі ретінде қарастырады. </w:t>
      </w:r>
    </w:p>
    <w:p w:rsidR="00432C35" w:rsidRPr="00CE6A91" w:rsidRDefault="00432C35" w:rsidP="002247D0">
      <w:pPr>
        <w:spacing w:after="0" w:line="240" w:lineRule="auto"/>
        <w:ind w:firstLine="360"/>
        <w:jc w:val="both"/>
        <w:rPr>
          <w:rFonts w:ascii="Times New Roman" w:hAnsi="Times New Roman"/>
          <w:sz w:val="24"/>
          <w:szCs w:val="24"/>
          <w:lang w:val="kk-KZ"/>
        </w:rPr>
      </w:pPr>
      <w:r w:rsidRPr="00DC6452">
        <w:rPr>
          <w:rFonts w:ascii="Times New Roman" w:hAnsi="Times New Roman"/>
          <w:sz w:val="24"/>
          <w:szCs w:val="24"/>
          <w:lang w:val="kk-KZ"/>
        </w:rPr>
        <w:t>Сонымен, қазіргі психологияда ерік проблемасы екі нұсқада көрінеді: өзін-өзі детерминдеу проблемасы ретінде (мотивациялық тұрғы мен «ерікті таңдау» тұрғысы) және өзін-өзі реттеу проблемасы ретінде (реттеуші тұрғы).</w:t>
      </w:r>
    </w:p>
    <w:p w:rsidR="00432C35" w:rsidRPr="00DC6452" w:rsidRDefault="00432C35" w:rsidP="002247D0">
      <w:pPr>
        <w:spacing w:after="0" w:line="240" w:lineRule="auto"/>
        <w:ind w:firstLine="360"/>
        <w:jc w:val="both"/>
        <w:rPr>
          <w:rFonts w:ascii="Times New Roman" w:hAnsi="Times New Roman"/>
          <w:sz w:val="24"/>
          <w:szCs w:val="24"/>
          <w:lang w:val="kk-KZ"/>
        </w:rPr>
      </w:pPr>
      <w:r w:rsidRPr="00DC6452">
        <w:rPr>
          <w:rFonts w:ascii="Times New Roman" w:hAnsi="Times New Roman"/>
          <w:sz w:val="24"/>
          <w:szCs w:val="24"/>
          <w:lang w:val="kk-KZ"/>
        </w:rPr>
        <w:t>Еріктік әрекеттердің физиологиялық механизмдерін былай түсіндіруге болады. Үлкен ми сыңарларының төбелік бөлігінде қимыл қозғалысты басқаратын аумақ орналасқан. Ол ми қыртысының барлық аумақтарымен, соның ішінде талдағыштардың ми қыртысы ұштарымен байланысып жатады. Бұл байланыс ми қыртысының белгілі бір аумағында пайда болған қозудың қимыл-қозғалыс аумағына жетіп, онда да осындай процесс туғызу мүмкіндігін қамтамасыз етеді.</w:t>
      </w:r>
    </w:p>
    <w:p w:rsidR="00432C35" w:rsidRPr="00DC6452" w:rsidRDefault="00432C35" w:rsidP="002247D0">
      <w:pPr>
        <w:spacing w:after="0" w:line="240" w:lineRule="auto"/>
        <w:ind w:firstLine="360"/>
        <w:jc w:val="both"/>
        <w:rPr>
          <w:rFonts w:ascii="Times New Roman" w:hAnsi="Times New Roman"/>
          <w:sz w:val="24"/>
          <w:szCs w:val="24"/>
          <w:lang w:val="kk-KZ"/>
        </w:rPr>
      </w:pPr>
      <w:r w:rsidRPr="00DC6452">
        <w:rPr>
          <w:rFonts w:ascii="Times New Roman" w:hAnsi="Times New Roman"/>
          <w:sz w:val="24"/>
          <w:szCs w:val="24"/>
          <w:lang w:val="kk-KZ"/>
        </w:rPr>
        <w:t xml:space="preserve">Сонымен, ми қыртысының қозғалыс бөлігінің мидың басқа бөліктерімен байланысы адамның саналы қимылдары мен әрекеттерінің алғы шарты болады. Бірақ мұндай байланыс мінез-құлықты еріктік ретеу механизмін толық қамти алмайды. Сондықтан екінші сигналдық байланыстардың рөлінде ескеру керек. Өйткені екінші сигналдық байланыстар ми қыртысының жалпы байланыстар жүйесіне қосылады да, оның қызметін әлдеқайда күрделендіріп жіберді. </w:t>
      </w:r>
    </w:p>
    <w:p w:rsidR="00432C35" w:rsidRPr="00DC6452" w:rsidRDefault="00432C35" w:rsidP="002247D0">
      <w:pPr>
        <w:spacing w:after="0" w:line="240" w:lineRule="auto"/>
        <w:ind w:firstLine="360"/>
        <w:jc w:val="both"/>
        <w:rPr>
          <w:rFonts w:ascii="Times New Roman" w:hAnsi="Times New Roman"/>
          <w:sz w:val="24"/>
          <w:szCs w:val="24"/>
          <w:lang w:val="kk-KZ"/>
        </w:rPr>
      </w:pPr>
      <w:r w:rsidRPr="00DC6452">
        <w:rPr>
          <w:rFonts w:ascii="Times New Roman" w:hAnsi="Times New Roman"/>
          <w:sz w:val="24"/>
          <w:szCs w:val="24"/>
          <w:lang w:val="kk-KZ"/>
        </w:rPr>
        <w:t>Екінші сигналдық байланыстар негізінде адам мінез-құлқының барлық саналы және мақсатты реттелуі жүзеге асады, алынған ақпараттың орнын, мезгілін, сипатын, тәсілін, қарқынын, т.б. анықтау атқарылады. Екінші сигнал жүесінің тітіркендіргіштері адам мінез-құлқының қимыл-қозғалыстық бөлігінің ғана белсенділігін арттырып қоймай, ой, қиял, ес тәрізді көптеген псмхикалық процестердің басталуының сигналы болады, зейінді реттейді, сезімді туғызады. Екінші сигналдар көмегімен адамның бүкіл саналы әрекеті жүзеге асып реттеледі. Екінші сигналдық байланыстар қимыл әрекеттерді бөгеу, ерікті тежеу қызметінде шешуші рөл атқарады.</w:t>
      </w:r>
    </w:p>
    <w:p w:rsidR="00432C35" w:rsidRPr="00DC6452" w:rsidRDefault="00432C35" w:rsidP="002247D0">
      <w:pPr>
        <w:spacing w:after="0" w:line="240" w:lineRule="auto"/>
        <w:ind w:firstLine="360"/>
        <w:jc w:val="both"/>
        <w:rPr>
          <w:rFonts w:ascii="Times New Roman" w:hAnsi="Times New Roman"/>
          <w:sz w:val="24"/>
          <w:szCs w:val="24"/>
          <w:lang w:val="kk-KZ"/>
        </w:rPr>
      </w:pPr>
      <w:r w:rsidRPr="00DC6452">
        <w:rPr>
          <w:rFonts w:ascii="Times New Roman" w:hAnsi="Times New Roman"/>
          <w:sz w:val="24"/>
          <w:szCs w:val="24"/>
          <w:lang w:val="kk-KZ"/>
        </w:rPr>
        <w:t>Сонымен, екінші сигналдық байланыстарақпарттың талдағыштан қозғалыс бөлігіне жылжудың бағытын бағытын өзгертеді. Бұл ақпарат өте  күрделі жолдан өтеді. И. П. Павлов қимыл-қозғалыстың ырықты болуы бүкіл ми қыртысының жалпы жұмысының нәтижесі деп түсіндіреді. Ал сананың реттегіш жағы ретінде ерік шартты рефлекстік табиғатқа ие. Уақытша жүйелік байланыстар негізінде сан алуан ассоциациялар мен олардың жүйелері қалыптасып нығаяды да бұлардың өздері мақсатты мінез-құлыққа жағдайлар жасайды.</w:t>
      </w:r>
    </w:p>
    <w:p w:rsidR="00432C35" w:rsidRPr="00DC6452" w:rsidRDefault="00432C35" w:rsidP="002247D0">
      <w:pPr>
        <w:spacing w:after="0" w:line="240" w:lineRule="auto"/>
        <w:ind w:firstLine="360"/>
        <w:jc w:val="both"/>
        <w:rPr>
          <w:rFonts w:ascii="Times New Roman" w:hAnsi="Times New Roman"/>
          <w:sz w:val="24"/>
          <w:szCs w:val="24"/>
          <w:lang w:val="kk-KZ"/>
        </w:rPr>
      </w:pPr>
      <w:r w:rsidRPr="00DC6452">
        <w:rPr>
          <w:rFonts w:ascii="Times New Roman" w:hAnsi="Times New Roman"/>
          <w:sz w:val="24"/>
          <w:szCs w:val="24"/>
          <w:lang w:val="kk-KZ"/>
        </w:rPr>
        <w:t>Тәжірибе ерікті реттеуде ми қыртысының маңдай бөлігінің айрықша маңызы бар екенін көрсетіп отыр. Әр сәт сайын жүзеге асып жаиқан нәтиже мен алдын ала жасалынған мақсат бағдарламасының салыстырылуы тап осы жерде өтеді. Маңдай бөліміне зақым келу қимыл-</w:t>
      </w:r>
      <w:r w:rsidRPr="00DC6452">
        <w:rPr>
          <w:rFonts w:ascii="Times New Roman" w:hAnsi="Times New Roman"/>
          <w:sz w:val="24"/>
          <w:szCs w:val="24"/>
          <w:lang w:val="kk-KZ"/>
        </w:rPr>
        <w:lastRenderedPageBreak/>
        <w:t xml:space="preserve">қозғалысты, әрекетті ырықты реттеудің бұзылуынан көрінетін апраксияға әкеп соғады. Мұндай адам қандай да бір әрекетті орындауды бастап, кез келген кездейсоқ әсердің нәтижесінде оны бірден тоқтатады не өзгертеді, яғни еріктік актыны жүзеге асыру мүмкін емес. Ми паталогиясы негізінде іс-әрекетке түрткінің болмауынан, шешім қабылдауға, қажетті әрекетті жүзеге асыруға қабілетсіздіктен көрінетін абулия (еріктің әлсіреуі) пайда болуы мүмкін. Абулия ми қыртысының патологиялық тежелуінен туындайды. </w:t>
      </w:r>
    </w:p>
    <w:p w:rsidR="00432C35" w:rsidRPr="00DC6452" w:rsidRDefault="00432C35" w:rsidP="002247D0">
      <w:pPr>
        <w:spacing w:after="0" w:line="240" w:lineRule="auto"/>
        <w:ind w:firstLine="360"/>
        <w:jc w:val="both"/>
        <w:rPr>
          <w:rFonts w:ascii="Times New Roman" w:hAnsi="Times New Roman"/>
          <w:sz w:val="24"/>
          <w:szCs w:val="24"/>
          <w:lang w:val="kk-KZ"/>
        </w:rPr>
      </w:pPr>
      <w:r w:rsidRPr="00DC6452">
        <w:rPr>
          <w:rFonts w:ascii="Times New Roman" w:hAnsi="Times New Roman"/>
          <w:sz w:val="24"/>
          <w:szCs w:val="24"/>
          <w:lang w:val="kk-KZ"/>
        </w:rPr>
        <w:t>Мінез-құлықтың еріктік реттелуінің рефлекстік табиғаты ми қыртысында қозудың оптималдық орнын жасаудың алғы шарты. Оптималдық қозу орны – бұл ми қыртысындағы жұмыс орны. Ол адамның осы сәттегі негізі іс-әрекетін жүзеге асырады.</w:t>
      </w:r>
    </w:p>
    <w:p w:rsidR="00432C35" w:rsidRPr="00DC6452" w:rsidRDefault="00432C35" w:rsidP="002247D0">
      <w:pPr>
        <w:spacing w:after="0" w:line="240" w:lineRule="auto"/>
        <w:ind w:firstLine="360"/>
        <w:jc w:val="both"/>
        <w:rPr>
          <w:rFonts w:ascii="Times New Roman" w:hAnsi="Times New Roman"/>
          <w:sz w:val="24"/>
          <w:szCs w:val="24"/>
          <w:lang w:val="kk-KZ"/>
        </w:rPr>
      </w:pPr>
    </w:p>
    <w:p w:rsidR="00432C35" w:rsidRPr="00DC6452" w:rsidRDefault="00432C35" w:rsidP="002247D0">
      <w:pPr>
        <w:spacing w:after="0" w:line="240" w:lineRule="auto"/>
        <w:ind w:firstLine="360"/>
        <w:jc w:val="both"/>
        <w:rPr>
          <w:rFonts w:ascii="Times New Roman" w:hAnsi="Times New Roman"/>
          <w:sz w:val="24"/>
          <w:szCs w:val="24"/>
          <w:lang w:val="kk-KZ"/>
        </w:rPr>
      </w:pPr>
      <w:r w:rsidRPr="00DC6452">
        <w:rPr>
          <w:rFonts w:ascii="Times New Roman" w:hAnsi="Times New Roman"/>
          <w:sz w:val="24"/>
          <w:szCs w:val="24"/>
          <w:lang w:val="kk-KZ"/>
        </w:rPr>
        <w:t>Адамның еркі алдын ала қойылған мақсатқа сай орындалатын әрекет, қылықтарынан көрініп отырады. Еріктік әрекеттер құрылымы жағынан өте күрделі процесс болып табылады. Еріктік әрекеттер мақсаттың және сол сияқты оларды орындау барысында кездесетін кедергілердің, қиындытардың болуымен, оларды орындау кезінде бастан кешетін тебіреністердің, толғаныстардың болуымен сипатталады.</w:t>
      </w:r>
    </w:p>
    <w:p w:rsidR="00432C35" w:rsidRPr="00DC6452" w:rsidRDefault="00432C35" w:rsidP="002247D0">
      <w:pPr>
        <w:spacing w:after="0" w:line="240" w:lineRule="auto"/>
        <w:ind w:firstLine="360"/>
        <w:jc w:val="both"/>
        <w:rPr>
          <w:rFonts w:ascii="Times New Roman" w:hAnsi="Times New Roman"/>
          <w:sz w:val="24"/>
          <w:szCs w:val="24"/>
          <w:lang w:val="kk-KZ"/>
        </w:rPr>
      </w:pPr>
      <w:r w:rsidRPr="00DC6452">
        <w:rPr>
          <w:rFonts w:ascii="Times New Roman" w:hAnsi="Times New Roman"/>
          <w:sz w:val="24"/>
          <w:szCs w:val="24"/>
          <w:lang w:val="kk-KZ"/>
        </w:rPr>
        <w:t xml:space="preserve">Еріктік әрекеттерді </w:t>
      </w:r>
      <w:r w:rsidRPr="00DC6452">
        <w:rPr>
          <w:rFonts w:ascii="Times New Roman" w:hAnsi="Times New Roman"/>
          <w:i/>
          <w:sz w:val="24"/>
          <w:szCs w:val="24"/>
          <w:lang w:val="kk-KZ"/>
        </w:rPr>
        <w:t xml:space="preserve">қарапайым </w:t>
      </w:r>
      <w:r w:rsidRPr="00DC6452">
        <w:rPr>
          <w:rFonts w:ascii="Times New Roman" w:hAnsi="Times New Roman"/>
          <w:sz w:val="24"/>
          <w:szCs w:val="24"/>
          <w:lang w:val="kk-KZ"/>
        </w:rPr>
        <w:t>және</w:t>
      </w:r>
      <w:r w:rsidRPr="00DC6452">
        <w:rPr>
          <w:rFonts w:ascii="Times New Roman" w:hAnsi="Times New Roman"/>
          <w:i/>
          <w:sz w:val="24"/>
          <w:szCs w:val="24"/>
          <w:lang w:val="kk-KZ"/>
        </w:rPr>
        <w:t xml:space="preserve"> күрделі</w:t>
      </w:r>
      <w:r w:rsidRPr="00DC6452">
        <w:rPr>
          <w:rFonts w:ascii="Times New Roman" w:hAnsi="Times New Roman"/>
          <w:sz w:val="24"/>
          <w:szCs w:val="24"/>
          <w:lang w:val="kk-KZ"/>
        </w:rPr>
        <w:t xml:space="preserve"> деп бөледі. Қарапайымы, әдетте, </w:t>
      </w:r>
      <w:r w:rsidRPr="00DC6452">
        <w:rPr>
          <w:rFonts w:ascii="Times New Roman" w:hAnsi="Times New Roman"/>
          <w:i/>
          <w:sz w:val="24"/>
          <w:szCs w:val="24"/>
          <w:lang w:val="kk-KZ"/>
        </w:rPr>
        <w:t xml:space="preserve">мақсат қою </w:t>
      </w:r>
      <w:r w:rsidRPr="00DC6452">
        <w:rPr>
          <w:rFonts w:ascii="Times New Roman" w:hAnsi="Times New Roman"/>
          <w:sz w:val="24"/>
          <w:szCs w:val="24"/>
          <w:lang w:val="kk-KZ"/>
        </w:rPr>
        <w:t xml:space="preserve">және </w:t>
      </w:r>
      <w:r w:rsidRPr="00DC6452">
        <w:rPr>
          <w:rFonts w:ascii="Times New Roman" w:hAnsi="Times New Roman"/>
          <w:i/>
          <w:sz w:val="24"/>
          <w:szCs w:val="24"/>
          <w:lang w:val="kk-KZ"/>
        </w:rPr>
        <w:t>орындау</w:t>
      </w:r>
      <w:r w:rsidRPr="00DC6452">
        <w:rPr>
          <w:rFonts w:ascii="Times New Roman" w:hAnsi="Times New Roman"/>
          <w:sz w:val="24"/>
          <w:szCs w:val="24"/>
          <w:lang w:val="kk-KZ"/>
        </w:rPr>
        <w:t xml:space="preserve"> сияқты екі буыннан тұрады. Күрделі еріктік әрекетте </w:t>
      </w:r>
      <w:r w:rsidRPr="00DC6452">
        <w:rPr>
          <w:rFonts w:ascii="Times New Roman" w:hAnsi="Times New Roman"/>
          <w:i/>
          <w:sz w:val="24"/>
          <w:szCs w:val="24"/>
          <w:lang w:val="kk-KZ"/>
        </w:rPr>
        <w:t>мақсатты ұғыну</w:t>
      </w:r>
      <w:r w:rsidRPr="00DC6452">
        <w:rPr>
          <w:rFonts w:ascii="Times New Roman" w:hAnsi="Times New Roman"/>
          <w:sz w:val="24"/>
          <w:szCs w:val="24"/>
          <w:lang w:val="kk-KZ"/>
        </w:rPr>
        <w:t xml:space="preserve">, </w:t>
      </w:r>
      <w:r w:rsidRPr="00DC6452">
        <w:rPr>
          <w:rFonts w:ascii="Times New Roman" w:hAnsi="Times New Roman"/>
          <w:i/>
          <w:sz w:val="24"/>
          <w:szCs w:val="24"/>
          <w:lang w:val="kk-KZ"/>
        </w:rPr>
        <w:t>жоспарлау</w:t>
      </w:r>
      <w:r w:rsidRPr="00DC6452">
        <w:rPr>
          <w:rFonts w:ascii="Times New Roman" w:hAnsi="Times New Roman"/>
          <w:sz w:val="24"/>
          <w:szCs w:val="24"/>
          <w:lang w:val="kk-KZ"/>
        </w:rPr>
        <w:t xml:space="preserve"> және </w:t>
      </w:r>
      <w:r w:rsidRPr="00DC6452">
        <w:rPr>
          <w:rFonts w:ascii="Times New Roman" w:hAnsi="Times New Roman"/>
          <w:i/>
          <w:sz w:val="24"/>
          <w:szCs w:val="24"/>
          <w:lang w:val="kk-KZ"/>
        </w:rPr>
        <w:t>орындау</w:t>
      </w:r>
      <w:r w:rsidRPr="00DC6452">
        <w:rPr>
          <w:rFonts w:ascii="Times New Roman" w:hAnsi="Times New Roman"/>
          <w:sz w:val="24"/>
          <w:szCs w:val="24"/>
          <w:lang w:val="kk-KZ"/>
        </w:rPr>
        <w:t xml:space="preserve"> деген үш буын айқын бөлінеді.</w:t>
      </w:r>
    </w:p>
    <w:p w:rsidR="00432C35" w:rsidRPr="00DC6452" w:rsidRDefault="00432C35" w:rsidP="002247D0">
      <w:pPr>
        <w:spacing w:after="0" w:line="240" w:lineRule="auto"/>
        <w:ind w:firstLine="360"/>
        <w:jc w:val="both"/>
        <w:rPr>
          <w:rFonts w:ascii="Times New Roman" w:hAnsi="Times New Roman"/>
          <w:sz w:val="24"/>
          <w:szCs w:val="24"/>
          <w:lang w:val="kk-KZ"/>
        </w:rPr>
      </w:pPr>
      <w:r w:rsidRPr="00DC6452">
        <w:rPr>
          <w:rFonts w:ascii="Times New Roman" w:hAnsi="Times New Roman"/>
          <w:b/>
          <w:sz w:val="24"/>
          <w:szCs w:val="24"/>
          <w:lang w:val="kk-KZ"/>
        </w:rPr>
        <w:t xml:space="preserve">Мақсатты ұғыну. </w:t>
      </w:r>
      <w:r w:rsidRPr="00DC6452">
        <w:rPr>
          <w:rFonts w:ascii="Times New Roman" w:hAnsi="Times New Roman"/>
          <w:sz w:val="24"/>
          <w:szCs w:val="24"/>
          <w:lang w:val="kk-KZ"/>
        </w:rPr>
        <w:t>Қажеттіліктерді саналы ұғыну дәрежесіне байланысты елігу және тілек деп бөлінеді.</w:t>
      </w:r>
    </w:p>
    <w:p w:rsidR="00432C35" w:rsidRPr="00DC6452" w:rsidRDefault="00432C35" w:rsidP="002247D0">
      <w:pPr>
        <w:spacing w:after="0" w:line="240" w:lineRule="auto"/>
        <w:ind w:firstLine="360"/>
        <w:jc w:val="both"/>
        <w:rPr>
          <w:rFonts w:ascii="Times New Roman" w:hAnsi="Times New Roman"/>
          <w:sz w:val="24"/>
          <w:szCs w:val="24"/>
          <w:lang w:val="kk-KZ"/>
        </w:rPr>
      </w:pPr>
      <w:r w:rsidRPr="00DC6452">
        <w:rPr>
          <w:rFonts w:ascii="Times New Roman" w:hAnsi="Times New Roman"/>
          <w:sz w:val="24"/>
          <w:szCs w:val="24"/>
          <w:lang w:val="kk-KZ"/>
        </w:rPr>
        <w:t>Туа біткен қажеттілік адам санасында күңгірт, бұлыңғыр зауықтану, елігу түрінде бейнеленеді. Оның күңгірт болатыны оған қажеттілік аз, оның сигналдары мида айқын бейнеленбейді. Адам өзіне әйтеуір бірдеңе қажет сияқты сезінеді, бірақ оның нақты не екенін анық білмейді. Елгуді, әдетте өтпелі күй ретінде қарастырады. Саналы түрде ұғынылмаса ол баяу басылып жоғалады. Не болмаса қажеттіліктің арта түсуіне қарай оны айқын ұғыну белең алып, елігу нақты тілекке айналады. Бір нәрсені тілеу дегеніміз – не мазалайтынын, қандай мұқтаж бар және оны қалай қанағаттандыруға болатынын білдіру. Ал тілек дегеніміз – мұрат түрінде өмір сүретін қажеттілік мазмұны.</w:t>
      </w:r>
    </w:p>
    <w:p w:rsidR="00432C35" w:rsidRPr="00DC6452" w:rsidRDefault="00432C35" w:rsidP="002247D0">
      <w:pPr>
        <w:spacing w:after="0" w:line="240" w:lineRule="auto"/>
        <w:ind w:firstLine="360"/>
        <w:jc w:val="both"/>
        <w:rPr>
          <w:rFonts w:ascii="Times New Roman" w:hAnsi="Times New Roman"/>
          <w:sz w:val="24"/>
          <w:szCs w:val="24"/>
          <w:lang w:val="kk-KZ"/>
        </w:rPr>
      </w:pPr>
      <w:r w:rsidRPr="00DC6452">
        <w:rPr>
          <w:rFonts w:ascii="Times New Roman" w:hAnsi="Times New Roman"/>
          <w:sz w:val="24"/>
          <w:szCs w:val="24"/>
          <w:lang w:val="kk-KZ"/>
        </w:rPr>
        <w:t xml:space="preserve">Тілек әрекетте </w:t>
      </w:r>
      <w:r w:rsidRPr="00DC6452">
        <w:rPr>
          <w:rFonts w:ascii="Times New Roman" w:hAnsi="Times New Roman"/>
          <w:i/>
          <w:sz w:val="24"/>
          <w:szCs w:val="24"/>
          <w:lang w:val="kk-KZ"/>
        </w:rPr>
        <w:t>мотив</w:t>
      </w:r>
      <w:r w:rsidRPr="00DC6452">
        <w:rPr>
          <w:rFonts w:ascii="Times New Roman" w:hAnsi="Times New Roman"/>
          <w:sz w:val="24"/>
          <w:szCs w:val="24"/>
          <w:lang w:val="kk-KZ"/>
        </w:rPr>
        <w:t xml:space="preserve"> болуы мүмкін. Іс-әрекеттің мотиві ретінде тілек қажеттілікті айқын ұғыну, жете үсінумен сипатталады. Ал тілеу дегеніміз тілекті қанағаттандыру үшін әрекет жасау болып табылмайды. Тілекте қажеттілік мазмұны бейнеленгенімен, онда әрекет белсенді элементі жоқ. Адам көп нәрсені тілей алады, бірақ бұдан ол барлық бағытта әрекет жасай береді деген ой тумайды. Сонымен, бірдемені тілеу дегеніміз – ол, ең алдымен, қозғаушы стимулдың мазмұнын </w:t>
      </w:r>
      <w:r w:rsidRPr="00DC6452">
        <w:rPr>
          <w:rFonts w:ascii="Times New Roman" w:hAnsi="Times New Roman"/>
          <w:i/>
          <w:sz w:val="24"/>
          <w:szCs w:val="24"/>
          <w:lang w:val="kk-KZ"/>
        </w:rPr>
        <w:t>білу</w:t>
      </w:r>
      <w:r w:rsidRPr="00DC6452">
        <w:rPr>
          <w:rFonts w:ascii="Times New Roman" w:hAnsi="Times New Roman"/>
          <w:sz w:val="24"/>
          <w:szCs w:val="24"/>
          <w:lang w:val="kk-KZ"/>
        </w:rPr>
        <w:t xml:space="preserve"> деген сөз.</w:t>
      </w:r>
    </w:p>
    <w:p w:rsidR="00432C35" w:rsidRPr="00DC6452" w:rsidRDefault="00432C35" w:rsidP="002247D0">
      <w:pPr>
        <w:spacing w:after="0" w:line="240" w:lineRule="auto"/>
        <w:ind w:firstLine="360"/>
        <w:jc w:val="both"/>
        <w:rPr>
          <w:rFonts w:ascii="Times New Roman" w:hAnsi="Times New Roman"/>
          <w:sz w:val="24"/>
          <w:szCs w:val="24"/>
          <w:lang w:val="kk-KZ"/>
        </w:rPr>
      </w:pPr>
      <w:r w:rsidRPr="00DC6452">
        <w:rPr>
          <w:rFonts w:ascii="Times New Roman" w:hAnsi="Times New Roman"/>
          <w:sz w:val="24"/>
          <w:szCs w:val="24"/>
          <w:lang w:val="kk-KZ"/>
        </w:rPr>
        <w:t xml:space="preserve">Бірнеше тілектердің қақтығысынан туындайтын психикалық күйді немесе арасынан біреуін таңдауға тура келетін қарама-қарсы, үйлесімсіз мотивтер қақтығысын </w:t>
      </w:r>
      <w:r w:rsidRPr="00DC6452">
        <w:rPr>
          <w:rFonts w:ascii="Times New Roman" w:hAnsi="Times New Roman"/>
          <w:i/>
          <w:sz w:val="24"/>
          <w:szCs w:val="24"/>
          <w:lang w:val="kk-KZ"/>
        </w:rPr>
        <w:t>мотивтер тартысы</w:t>
      </w:r>
      <w:r w:rsidRPr="00DC6452">
        <w:rPr>
          <w:rFonts w:ascii="Times New Roman" w:hAnsi="Times New Roman"/>
          <w:sz w:val="24"/>
          <w:szCs w:val="24"/>
          <w:lang w:val="kk-KZ"/>
        </w:rPr>
        <w:t xml:space="preserve"> деп атайды. Мотивтер тартысы оған қатысты толғаныстарды тудырады. Мотивтер тартысының ақыры </w:t>
      </w:r>
      <w:r w:rsidRPr="00DC6452">
        <w:rPr>
          <w:rFonts w:ascii="Times New Roman" w:hAnsi="Times New Roman"/>
          <w:i/>
          <w:sz w:val="24"/>
          <w:szCs w:val="24"/>
          <w:lang w:val="kk-KZ"/>
        </w:rPr>
        <w:t>шешімге келумен</w:t>
      </w:r>
      <w:r w:rsidRPr="00DC6452">
        <w:rPr>
          <w:rFonts w:ascii="Times New Roman" w:hAnsi="Times New Roman"/>
          <w:sz w:val="24"/>
          <w:szCs w:val="24"/>
          <w:lang w:val="kk-KZ"/>
        </w:rPr>
        <w:t xml:space="preserve"> бітеді. Демек, әрекет мақсаты мен тәсілі таңдалады.</w:t>
      </w:r>
    </w:p>
    <w:p w:rsidR="00432C35" w:rsidRPr="00DC6452" w:rsidRDefault="00432C35" w:rsidP="002247D0">
      <w:pPr>
        <w:spacing w:after="0" w:line="240" w:lineRule="auto"/>
        <w:ind w:firstLine="360"/>
        <w:jc w:val="both"/>
        <w:rPr>
          <w:rFonts w:ascii="Times New Roman" w:hAnsi="Times New Roman"/>
          <w:sz w:val="24"/>
          <w:szCs w:val="24"/>
          <w:lang w:val="kk-KZ"/>
        </w:rPr>
      </w:pPr>
      <w:r w:rsidRPr="00DC6452">
        <w:rPr>
          <w:rFonts w:ascii="Times New Roman" w:hAnsi="Times New Roman"/>
          <w:b/>
          <w:sz w:val="24"/>
          <w:szCs w:val="24"/>
          <w:lang w:val="kk-KZ"/>
        </w:rPr>
        <w:t xml:space="preserve">Жоспарлау. </w:t>
      </w:r>
      <w:r w:rsidRPr="00DC6452">
        <w:rPr>
          <w:rFonts w:ascii="Times New Roman" w:hAnsi="Times New Roman"/>
          <w:sz w:val="24"/>
          <w:szCs w:val="24"/>
          <w:lang w:val="kk-KZ"/>
        </w:rPr>
        <w:t xml:space="preserve">Күрделі ерік әрекетінде шешім қабылдаудан соң қойылған міндетке жету жолдарын жоспарлау басталады. Рас, кейде шешімдерді жүзеге асыру тәсілдері мақсаттың қалыптасуы барысында содан туындап, жалпы түрде белгіленеді. Бірақ бұлай болған жағдайдың өзінде ол тікелей практикалық әрекет алдында мұқият талқылаудан өтеді. </w:t>
      </w:r>
    </w:p>
    <w:p w:rsidR="00432C35" w:rsidRPr="00CE6A91" w:rsidRDefault="00432C35" w:rsidP="002247D0">
      <w:pPr>
        <w:spacing w:after="0" w:line="240" w:lineRule="auto"/>
        <w:ind w:firstLine="360"/>
        <w:jc w:val="both"/>
        <w:rPr>
          <w:rFonts w:ascii="Times New Roman" w:hAnsi="Times New Roman"/>
          <w:sz w:val="24"/>
          <w:szCs w:val="24"/>
          <w:lang w:val="kk-KZ"/>
        </w:rPr>
      </w:pPr>
      <w:r w:rsidRPr="00DC6452">
        <w:rPr>
          <w:rFonts w:ascii="Times New Roman" w:hAnsi="Times New Roman"/>
          <w:b/>
          <w:sz w:val="24"/>
          <w:szCs w:val="24"/>
          <w:lang w:val="kk-KZ"/>
        </w:rPr>
        <w:t xml:space="preserve">Орындау. </w:t>
      </w:r>
      <w:r w:rsidRPr="00DC6452">
        <w:rPr>
          <w:rFonts w:ascii="Times New Roman" w:hAnsi="Times New Roman"/>
          <w:sz w:val="24"/>
          <w:szCs w:val="24"/>
          <w:lang w:val="kk-KZ"/>
        </w:rPr>
        <w:t xml:space="preserve">Амал-тәсілдер белгіленген соң адам қабылдаған шешімдерді жүзеге асыруға кіріседі. Көптеген психологтар еріктің мәнін нақ осы </w:t>
      </w:r>
      <w:r w:rsidRPr="00DC6452">
        <w:rPr>
          <w:rFonts w:ascii="Times New Roman" w:hAnsi="Times New Roman"/>
          <w:i/>
          <w:sz w:val="24"/>
          <w:szCs w:val="24"/>
          <w:lang w:val="kk-KZ"/>
        </w:rPr>
        <w:t>қабылдаған шешімді орындаудан</w:t>
      </w:r>
      <w:r w:rsidRPr="00DC6452">
        <w:rPr>
          <w:rFonts w:ascii="Times New Roman" w:hAnsi="Times New Roman"/>
          <w:sz w:val="24"/>
          <w:szCs w:val="24"/>
          <w:lang w:val="kk-KZ"/>
        </w:rPr>
        <w:t xml:space="preserve"> көреді. Еріктік әрекеттің орындау сатысының күрделі құрылымы бар. Қабылданған шешімді орындау, ең алдымен белгілі бір уақыт мерзімімен байланысты. Егер шешімді орындау ұзақ уақытқа кейін ысырылса, онда оны орындау </w:t>
      </w:r>
      <w:r w:rsidRPr="00DC6452">
        <w:rPr>
          <w:rFonts w:ascii="Times New Roman" w:hAnsi="Times New Roman"/>
          <w:i/>
          <w:sz w:val="24"/>
          <w:szCs w:val="24"/>
          <w:lang w:val="kk-KZ"/>
        </w:rPr>
        <w:t>ниеті</w:t>
      </w:r>
      <w:r w:rsidRPr="00DC6452">
        <w:rPr>
          <w:rFonts w:ascii="Times New Roman" w:hAnsi="Times New Roman"/>
          <w:sz w:val="24"/>
          <w:szCs w:val="24"/>
          <w:lang w:val="kk-KZ"/>
        </w:rPr>
        <w:t xml:space="preserve"> деп айту қабылданған. Ниет өзінің мәні бойынша кейінге қалдырылған әрекетке іштей әзірлік және шешіммен бекітілген мақсатты жүзеге асыру бағыттылығы болып табылады. Алайда тек бір ғана ниет жеткіліксіз. Алдын ала жоспарланған әрекетті жүзеге асыру үшін саналы түрде </w:t>
      </w:r>
      <w:r w:rsidRPr="00DC6452">
        <w:rPr>
          <w:rFonts w:ascii="Times New Roman" w:hAnsi="Times New Roman"/>
          <w:i/>
          <w:sz w:val="24"/>
          <w:szCs w:val="24"/>
          <w:lang w:val="kk-KZ"/>
        </w:rPr>
        <w:t>еріктік күш салу</w:t>
      </w:r>
      <w:r w:rsidRPr="00DC6452">
        <w:rPr>
          <w:rFonts w:ascii="Times New Roman" w:hAnsi="Times New Roman"/>
          <w:sz w:val="24"/>
          <w:szCs w:val="24"/>
          <w:lang w:val="kk-KZ"/>
        </w:rPr>
        <w:t xml:space="preserve"> керек. </w:t>
      </w:r>
    </w:p>
    <w:p w:rsidR="00AA0BD0" w:rsidRPr="00777EE0" w:rsidRDefault="00AA0BD0" w:rsidP="00AA0BD0">
      <w:pPr>
        <w:spacing w:after="0" w:line="240" w:lineRule="auto"/>
        <w:rPr>
          <w:rFonts w:ascii="Times New Roman" w:hAnsi="Times New Roman"/>
          <w:sz w:val="24"/>
          <w:szCs w:val="24"/>
          <w:lang w:val="kk-KZ"/>
        </w:rPr>
      </w:pPr>
    </w:p>
    <w:p w:rsidR="00AA0BD0" w:rsidRPr="00777EE0" w:rsidRDefault="00AA0BD0" w:rsidP="00AA0BD0">
      <w:pPr>
        <w:spacing w:after="0" w:line="240" w:lineRule="auto"/>
        <w:rPr>
          <w:rFonts w:ascii="Times New Roman" w:hAnsi="Times New Roman"/>
          <w:sz w:val="24"/>
          <w:szCs w:val="24"/>
          <w:lang w:val="kk-KZ"/>
        </w:rPr>
      </w:pPr>
    </w:p>
    <w:p w:rsidR="00AA0BD0" w:rsidRPr="00777EE0" w:rsidRDefault="00AA0BD0" w:rsidP="00AA0BD0">
      <w:pPr>
        <w:spacing w:after="0" w:line="240" w:lineRule="auto"/>
        <w:rPr>
          <w:rFonts w:ascii="Times New Roman" w:hAnsi="Times New Roman"/>
          <w:sz w:val="24"/>
          <w:szCs w:val="24"/>
          <w:lang w:val="kk-KZ"/>
        </w:rPr>
      </w:pPr>
    </w:p>
    <w:p w:rsidR="00AA0BD0" w:rsidRPr="00777EE0" w:rsidRDefault="00AA0BD0" w:rsidP="00AA0BD0">
      <w:pPr>
        <w:spacing w:after="0" w:line="240" w:lineRule="auto"/>
        <w:rPr>
          <w:rFonts w:ascii="Times New Roman" w:hAnsi="Times New Roman"/>
          <w:sz w:val="24"/>
          <w:szCs w:val="24"/>
          <w:lang w:val="kk-KZ"/>
        </w:rPr>
      </w:pPr>
    </w:p>
    <w:p w:rsidR="00AA0BD0" w:rsidRPr="00777EE0" w:rsidRDefault="00AA0BD0" w:rsidP="00AA0BD0">
      <w:pPr>
        <w:spacing w:after="0" w:line="240" w:lineRule="auto"/>
        <w:rPr>
          <w:rFonts w:ascii="Times New Roman" w:hAnsi="Times New Roman"/>
          <w:sz w:val="24"/>
          <w:szCs w:val="24"/>
          <w:lang w:val="kk-KZ"/>
        </w:rPr>
      </w:pPr>
    </w:p>
    <w:p w:rsidR="00AA0BD0" w:rsidRPr="00777EE0" w:rsidRDefault="00AA0BD0" w:rsidP="00AA0BD0">
      <w:pPr>
        <w:spacing w:after="0" w:line="240" w:lineRule="auto"/>
        <w:rPr>
          <w:rFonts w:ascii="Times New Roman" w:hAnsi="Times New Roman"/>
          <w:sz w:val="24"/>
          <w:szCs w:val="24"/>
          <w:lang w:val="kk-KZ"/>
        </w:rPr>
      </w:pPr>
    </w:p>
    <w:p w:rsidR="00AA0BD0" w:rsidRPr="00777EE0" w:rsidRDefault="00AA0BD0" w:rsidP="00AA0BD0">
      <w:pPr>
        <w:spacing w:after="0" w:line="240" w:lineRule="auto"/>
        <w:rPr>
          <w:rFonts w:ascii="Times New Roman" w:hAnsi="Times New Roman"/>
          <w:sz w:val="24"/>
          <w:szCs w:val="24"/>
          <w:lang w:val="kk-KZ"/>
        </w:rPr>
      </w:pPr>
    </w:p>
    <w:p w:rsidR="00AA0BD0" w:rsidRPr="00777EE0" w:rsidRDefault="00AA0BD0" w:rsidP="00AA0BD0">
      <w:pPr>
        <w:spacing w:after="0" w:line="240" w:lineRule="auto"/>
        <w:rPr>
          <w:rFonts w:ascii="Times New Roman" w:hAnsi="Times New Roman"/>
          <w:sz w:val="24"/>
          <w:szCs w:val="24"/>
          <w:lang w:val="kk-KZ"/>
        </w:rPr>
      </w:pPr>
    </w:p>
    <w:p w:rsidR="00AA0BD0" w:rsidRPr="00777EE0" w:rsidRDefault="00AA0BD0" w:rsidP="00AA0BD0">
      <w:pPr>
        <w:spacing w:after="0" w:line="240" w:lineRule="auto"/>
        <w:rPr>
          <w:rFonts w:ascii="Times New Roman" w:hAnsi="Times New Roman"/>
          <w:sz w:val="24"/>
          <w:szCs w:val="24"/>
          <w:lang w:val="kk-KZ"/>
        </w:rPr>
      </w:pPr>
    </w:p>
    <w:p w:rsidR="00AA0BD0" w:rsidRPr="00777EE0" w:rsidRDefault="00AA0BD0" w:rsidP="00AA0BD0">
      <w:pPr>
        <w:spacing w:after="0" w:line="240" w:lineRule="auto"/>
        <w:rPr>
          <w:rFonts w:ascii="Times New Roman" w:hAnsi="Times New Roman"/>
          <w:sz w:val="24"/>
          <w:szCs w:val="24"/>
          <w:lang w:val="kk-KZ"/>
        </w:rPr>
      </w:pPr>
    </w:p>
    <w:p w:rsidR="00AA0BD0" w:rsidRPr="00777EE0" w:rsidRDefault="00AA0BD0" w:rsidP="00AA0BD0">
      <w:pPr>
        <w:spacing w:after="0" w:line="240" w:lineRule="auto"/>
        <w:rPr>
          <w:rFonts w:ascii="Times New Roman" w:hAnsi="Times New Roman"/>
          <w:sz w:val="24"/>
          <w:szCs w:val="24"/>
          <w:lang w:val="kk-KZ"/>
        </w:rPr>
      </w:pPr>
    </w:p>
    <w:p w:rsidR="00AA0BD0" w:rsidRPr="00777EE0" w:rsidRDefault="00AA0BD0" w:rsidP="00AA0BD0">
      <w:pPr>
        <w:spacing w:after="0" w:line="240" w:lineRule="auto"/>
        <w:rPr>
          <w:rFonts w:ascii="Times New Roman" w:hAnsi="Times New Roman"/>
          <w:sz w:val="24"/>
          <w:szCs w:val="24"/>
          <w:lang w:val="kk-KZ"/>
        </w:rPr>
      </w:pPr>
    </w:p>
    <w:p w:rsidR="00AA0BD0" w:rsidRPr="00777EE0" w:rsidRDefault="00AA0BD0" w:rsidP="00AA0BD0">
      <w:pPr>
        <w:spacing w:after="0" w:line="240" w:lineRule="auto"/>
        <w:rPr>
          <w:rFonts w:ascii="Times New Roman" w:hAnsi="Times New Roman"/>
          <w:sz w:val="24"/>
          <w:szCs w:val="24"/>
          <w:lang w:val="kk-KZ"/>
        </w:rPr>
      </w:pPr>
    </w:p>
    <w:p w:rsidR="00AA0BD0" w:rsidRPr="00777EE0" w:rsidRDefault="00AA0BD0" w:rsidP="00AA0BD0">
      <w:pPr>
        <w:spacing w:after="0" w:line="240" w:lineRule="auto"/>
        <w:rPr>
          <w:rFonts w:ascii="Times New Roman" w:hAnsi="Times New Roman"/>
          <w:sz w:val="24"/>
          <w:szCs w:val="24"/>
          <w:lang w:val="kk-KZ"/>
        </w:rPr>
      </w:pPr>
    </w:p>
    <w:p w:rsidR="00AA0BD0" w:rsidRPr="00777EE0" w:rsidRDefault="00AA0BD0" w:rsidP="00AA0BD0">
      <w:pPr>
        <w:spacing w:after="0" w:line="240" w:lineRule="auto"/>
        <w:rPr>
          <w:rFonts w:ascii="Times New Roman" w:hAnsi="Times New Roman"/>
          <w:sz w:val="24"/>
          <w:szCs w:val="24"/>
          <w:lang w:val="kk-KZ"/>
        </w:rPr>
      </w:pPr>
    </w:p>
    <w:p w:rsidR="00AA0BD0" w:rsidRPr="00777EE0" w:rsidRDefault="00AA0BD0" w:rsidP="00AA0BD0">
      <w:pPr>
        <w:spacing w:after="0" w:line="240" w:lineRule="auto"/>
        <w:rPr>
          <w:rFonts w:ascii="Times New Roman" w:hAnsi="Times New Roman"/>
          <w:sz w:val="24"/>
          <w:szCs w:val="24"/>
          <w:lang w:val="kk-KZ"/>
        </w:rPr>
      </w:pPr>
    </w:p>
    <w:p w:rsidR="00AA0BD0" w:rsidRPr="00777EE0" w:rsidRDefault="00AA0BD0" w:rsidP="00AA0BD0">
      <w:pPr>
        <w:spacing w:after="0" w:line="240" w:lineRule="auto"/>
        <w:rPr>
          <w:rFonts w:ascii="Times New Roman" w:hAnsi="Times New Roman"/>
          <w:sz w:val="24"/>
          <w:szCs w:val="24"/>
          <w:lang w:val="kk-KZ"/>
        </w:rPr>
      </w:pPr>
    </w:p>
    <w:p w:rsidR="00AA0BD0" w:rsidRPr="00777EE0" w:rsidRDefault="00AA0BD0" w:rsidP="00AA0BD0">
      <w:pPr>
        <w:spacing w:after="0" w:line="240" w:lineRule="auto"/>
        <w:rPr>
          <w:rFonts w:ascii="Times New Roman" w:hAnsi="Times New Roman"/>
          <w:sz w:val="24"/>
          <w:szCs w:val="24"/>
          <w:lang w:val="kk-KZ"/>
        </w:rPr>
      </w:pPr>
    </w:p>
    <w:p w:rsidR="00AA0BD0" w:rsidRPr="00777EE0" w:rsidRDefault="00AA0BD0" w:rsidP="00AA0BD0">
      <w:pPr>
        <w:spacing w:after="0" w:line="240" w:lineRule="auto"/>
        <w:rPr>
          <w:rFonts w:ascii="Times New Roman" w:hAnsi="Times New Roman"/>
          <w:sz w:val="24"/>
          <w:szCs w:val="24"/>
          <w:lang w:val="kk-KZ"/>
        </w:rPr>
      </w:pPr>
    </w:p>
    <w:p w:rsidR="00AA0BD0" w:rsidRPr="00777EE0" w:rsidRDefault="00AA0BD0" w:rsidP="00AA0BD0">
      <w:pPr>
        <w:spacing w:after="0" w:line="240" w:lineRule="auto"/>
        <w:rPr>
          <w:rFonts w:ascii="Times New Roman" w:hAnsi="Times New Roman"/>
          <w:sz w:val="24"/>
          <w:szCs w:val="24"/>
          <w:lang w:val="kk-KZ"/>
        </w:rPr>
      </w:pPr>
    </w:p>
    <w:p w:rsidR="00AA0BD0" w:rsidRPr="00777EE0" w:rsidRDefault="00AA0BD0" w:rsidP="00AA0BD0">
      <w:pPr>
        <w:spacing w:after="0" w:line="240" w:lineRule="auto"/>
        <w:rPr>
          <w:rFonts w:ascii="Times New Roman" w:hAnsi="Times New Roman"/>
          <w:sz w:val="24"/>
          <w:szCs w:val="24"/>
          <w:lang w:val="kk-KZ"/>
        </w:rPr>
      </w:pPr>
    </w:p>
    <w:p w:rsidR="00AA0BD0" w:rsidRPr="00777EE0" w:rsidRDefault="00AA0BD0" w:rsidP="00AA0BD0">
      <w:pPr>
        <w:spacing w:after="0" w:line="240" w:lineRule="auto"/>
        <w:rPr>
          <w:rFonts w:ascii="Times New Roman" w:hAnsi="Times New Roman"/>
          <w:sz w:val="24"/>
          <w:szCs w:val="24"/>
          <w:lang w:val="kk-KZ"/>
        </w:rPr>
      </w:pPr>
    </w:p>
    <w:p w:rsidR="00AA0BD0" w:rsidRPr="00777EE0" w:rsidRDefault="00AA0BD0" w:rsidP="00AA0BD0">
      <w:pPr>
        <w:spacing w:after="0" w:line="240" w:lineRule="auto"/>
        <w:rPr>
          <w:rFonts w:ascii="Times New Roman" w:hAnsi="Times New Roman"/>
          <w:sz w:val="24"/>
          <w:szCs w:val="24"/>
          <w:lang w:val="kk-KZ"/>
        </w:rPr>
      </w:pPr>
    </w:p>
    <w:p w:rsidR="00AA0BD0" w:rsidRPr="00777EE0" w:rsidRDefault="00AA0BD0" w:rsidP="00AA0BD0">
      <w:pPr>
        <w:spacing w:after="0" w:line="240" w:lineRule="auto"/>
        <w:rPr>
          <w:rFonts w:ascii="Times New Roman" w:hAnsi="Times New Roman"/>
          <w:sz w:val="24"/>
          <w:szCs w:val="24"/>
          <w:lang w:val="kk-KZ"/>
        </w:rPr>
      </w:pPr>
    </w:p>
    <w:p w:rsidR="00AA0BD0" w:rsidRPr="00777EE0" w:rsidRDefault="00AA0BD0" w:rsidP="00AA0BD0">
      <w:pPr>
        <w:spacing w:after="0" w:line="240" w:lineRule="auto"/>
        <w:rPr>
          <w:rFonts w:ascii="Times New Roman" w:hAnsi="Times New Roman"/>
          <w:sz w:val="24"/>
          <w:szCs w:val="24"/>
          <w:lang w:val="kk-KZ"/>
        </w:rPr>
      </w:pPr>
    </w:p>
    <w:p w:rsidR="00AA0BD0" w:rsidRPr="00777EE0" w:rsidRDefault="00AA0BD0" w:rsidP="00AA0BD0">
      <w:pPr>
        <w:spacing w:after="0" w:line="240" w:lineRule="auto"/>
        <w:rPr>
          <w:rFonts w:ascii="Times New Roman" w:hAnsi="Times New Roman"/>
          <w:sz w:val="24"/>
          <w:szCs w:val="24"/>
          <w:lang w:val="kk-KZ"/>
        </w:rPr>
      </w:pPr>
    </w:p>
    <w:p w:rsidR="00AA0BD0" w:rsidRPr="00777EE0" w:rsidRDefault="00AA0BD0" w:rsidP="00AA0BD0">
      <w:pPr>
        <w:spacing w:after="0" w:line="240" w:lineRule="auto"/>
        <w:rPr>
          <w:rFonts w:ascii="Times New Roman" w:hAnsi="Times New Roman"/>
          <w:sz w:val="24"/>
          <w:szCs w:val="24"/>
          <w:lang w:val="kk-KZ"/>
        </w:rPr>
      </w:pPr>
    </w:p>
    <w:p w:rsidR="00AA0BD0" w:rsidRPr="00777EE0" w:rsidRDefault="00AA0BD0" w:rsidP="00AA0BD0">
      <w:pPr>
        <w:spacing w:after="0" w:line="240" w:lineRule="auto"/>
        <w:rPr>
          <w:rFonts w:ascii="Times New Roman" w:hAnsi="Times New Roman"/>
          <w:sz w:val="24"/>
          <w:szCs w:val="24"/>
          <w:lang w:val="kk-KZ"/>
        </w:rPr>
      </w:pPr>
    </w:p>
    <w:p w:rsidR="00AA0BD0" w:rsidRPr="00777EE0" w:rsidRDefault="00AA0BD0" w:rsidP="00AA0BD0">
      <w:pPr>
        <w:spacing w:after="0" w:line="240" w:lineRule="auto"/>
        <w:rPr>
          <w:rFonts w:ascii="Times New Roman" w:hAnsi="Times New Roman"/>
          <w:sz w:val="24"/>
          <w:szCs w:val="24"/>
          <w:lang w:val="kk-KZ"/>
        </w:rPr>
      </w:pPr>
    </w:p>
    <w:p w:rsidR="00AA0BD0" w:rsidRPr="00777EE0" w:rsidRDefault="00AA0BD0" w:rsidP="00AA0BD0">
      <w:pPr>
        <w:spacing w:after="0" w:line="240" w:lineRule="auto"/>
        <w:rPr>
          <w:rFonts w:ascii="Times New Roman" w:hAnsi="Times New Roman"/>
          <w:sz w:val="24"/>
          <w:szCs w:val="24"/>
          <w:lang w:val="kk-KZ"/>
        </w:rPr>
      </w:pPr>
    </w:p>
    <w:p w:rsidR="00AA0BD0" w:rsidRPr="00777EE0" w:rsidRDefault="00AA0BD0" w:rsidP="00AA0BD0">
      <w:pPr>
        <w:spacing w:after="0" w:line="240" w:lineRule="auto"/>
        <w:rPr>
          <w:rFonts w:ascii="Times New Roman" w:hAnsi="Times New Roman"/>
          <w:sz w:val="24"/>
          <w:szCs w:val="24"/>
          <w:lang w:val="kk-KZ"/>
        </w:rPr>
      </w:pPr>
    </w:p>
    <w:p w:rsidR="00AA0BD0" w:rsidRPr="00777EE0" w:rsidRDefault="00AA0BD0" w:rsidP="00AA0BD0">
      <w:pPr>
        <w:spacing w:after="0" w:line="240" w:lineRule="auto"/>
        <w:rPr>
          <w:rFonts w:ascii="Times New Roman" w:hAnsi="Times New Roman"/>
          <w:sz w:val="24"/>
          <w:szCs w:val="24"/>
          <w:lang w:val="kk-KZ"/>
        </w:rPr>
      </w:pPr>
    </w:p>
    <w:p w:rsidR="00AA0BD0" w:rsidRPr="00777EE0" w:rsidRDefault="00AA0BD0" w:rsidP="00AA0BD0">
      <w:pPr>
        <w:spacing w:after="0" w:line="240" w:lineRule="auto"/>
        <w:rPr>
          <w:rFonts w:ascii="Times New Roman" w:hAnsi="Times New Roman"/>
          <w:sz w:val="24"/>
          <w:szCs w:val="24"/>
          <w:lang w:val="kk-KZ"/>
        </w:rPr>
      </w:pPr>
    </w:p>
    <w:p w:rsidR="00AA0BD0" w:rsidRPr="00777EE0" w:rsidRDefault="00AA0BD0" w:rsidP="00AA0BD0">
      <w:pPr>
        <w:spacing w:after="0" w:line="240" w:lineRule="auto"/>
        <w:rPr>
          <w:rFonts w:ascii="Times New Roman" w:hAnsi="Times New Roman"/>
          <w:sz w:val="24"/>
          <w:szCs w:val="24"/>
          <w:lang w:val="kk-KZ"/>
        </w:rPr>
      </w:pPr>
    </w:p>
    <w:p w:rsidR="00AA0BD0" w:rsidRPr="00777EE0" w:rsidRDefault="00AA0BD0" w:rsidP="00AA0BD0">
      <w:pPr>
        <w:spacing w:after="0" w:line="240" w:lineRule="auto"/>
        <w:rPr>
          <w:rFonts w:ascii="Times New Roman" w:hAnsi="Times New Roman"/>
          <w:sz w:val="24"/>
          <w:szCs w:val="24"/>
          <w:lang w:val="kk-KZ"/>
        </w:rPr>
      </w:pPr>
    </w:p>
    <w:p w:rsidR="00AA0BD0" w:rsidRPr="00777EE0" w:rsidRDefault="00AA0BD0" w:rsidP="00AA0BD0">
      <w:pPr>
        <w:spacing w:after="0" w:line="240" w:lineRule="auto"/>
        <w:rPr>
          <w:rFonts w:ascii="Times New Roman" w:hAnsi="Times New Roman"/>
          <w:sz w:val="24"/>
          <w:szCs w:val="24"/>
          <w:lang w:val="kk-KZ"/>
        </w:rPr>
      </w:pPr>
    </w:p>
    <w:p w:rsidR="00AA0BD0" w:rsidRPr="00777EE0" w:rsidRDefault="00AA0BD0" w:rsidP="00AA0BD0">
      <w:pPr>
        <w:spacing w:after="0" w:line="240" w:lineRule="auto"/>
        <w:rPr>
          <w:rFonts w:ascii="Times New Roman" w:hAnsi="Times New Roman"/>
          <w:sz w:val="24"/>
          <w:szCs w:val="24"/>
          <w:lang w:val="kk-KZ"/>
        </w:rPr>
      </w:pPr>
    </w:p>
    <w:p w:rsidR="00AA0BD0" w:rsidRPr="00777EE0" w:rsidRDefault="00AA0BD0" w:rsidP="00AA0BD0">
      <w:pPr>
        <w:spacing w:after="0" w:line="240" w:lineRule="auto"/>
        <w:rPr>
          <w:rFonts w:ascii="Times New Roman" w:hAnsi="Times New Roman"/>
          <w:sz w:val="24"/>
          <w:szCs w:val="24"/>
          <w:lang w:val="kk-KZ"/>
        </w:rPr>
      </w:pPr>
    </w:p>
    <w:p w:rsidR="00432C35" w:rsidRPr="00DC6452" w:rsidRDefault="00432C35" w:rsidP="00AA0BD0">
      <w:pPr>
        <w:spacing w:after="0" w:line="240" w:lineRule="auto"/>
        <w:rPr>
          <w:rFonts w:ascii="Times New Roman" w:hAnsi="Times New Roman"/>
          <w:sz w:val="24"/>
          <w:szCs w:val="24"/>
        </w:rPr>
      </w:pPr>
      <w:r w:rsidRPr="00F15E04">
        <w:rPr>
          <w:rFonts w:ascii="Times New Roman" w:hAnsi="Times New Roman"/>
          <w:sz w:val="24"/>
          <w:szCs w:val="24"/>
          <w:lang w:val="kk-KZ"/>
        </w:rPr>
        <w:t xml:space="preserve"> </w:t>
      </w:r>
      <w:r w:rsidRPr="00DC6452">
        <w:rPr>
          <w:rFonts w:ascii="Times New Roman" w:hAnsi="Times New Roman"/>
          <w:b/>
          <w:sz w:val="24"/>
          <w:szCs w:val="24"/>
        </w:rPr>
        <w:t>Темперамент  психологиясы</w:t>
      </w:r>
    </w:p>
    <w:p w:rsidR="00432C35" w:rsidRPr="00DC6452" w:rsidRDefault="00432C35" w:rsidP="002247D0">
      <w:pPr>
        <w:spacing w:after="0" w:line="240" w:lineRule="auto"/>
        <w:ind w:firstLine="360"/>
        <w:jc w:val="both"/>
        <w:rPr>
          <w:rFonts w:ascii="Times New Roman" w:hAnsi="Times New Roman"/>
          <w:i/>
          <w:sz w:val="24"/>
          <w:szCs w:val="24"/>
        </w:rPr>
      </w:pPr>
      <w:r w:rsidRPr="00DC6452">
        <w:rPr>
          <w:rFonts w:ascii="Times New Roman" w:hAnsi="Times New Roman"/>
          <w:i/>
          <w:sz w:val="24"/>
          <w:szCs w:val="24"/>
        </w:rPr>
        <w:t>Жоспар</w:t>
      </w:r>
    </w:p>
    <w:p w:rsidR="00432C35" w:rsidRPr="00DC6452" w:rsidRDefault="00432C35" w:rsidP="002247D0">
      <w:pPr>
        <w:numPr>
          <w:ilvl w:val="0"/>
          <w:numId w:val="1"/>
        </w:numPr>
        <w:spacing w:after="0" w:line="240" w:lineRule="auto"/>
        <w:jc w:val="both"/>
        <w:rPr>
          <w:rFonts w:ascii="Times New Roman" w:hAnsi="Times New Roman"/>
          <w:i/>
          <w:sz w:val="24"/>
          <w:szCs w:val="24"/>
        </w:rPr>
      </w:pPr>
      <w:r w:rsidRPr="00DC6452">
        <w:rPr>
          <w:rFonts w:ascii="Times New Roman" w:hAnsi="Times New Roman"/>
          <w:i/>
          <w:sz w:val="24"/>
          <w:szCs w:val="24"/>
        </w:rPr>
        <w:t>Темперамент туралы теорияларға қысқаша шолу</w:t>
      </w:r>
    </w:p>
    <w:p w:rsidR="00432C35" w:rsidRPr="00DC6452" w:rsidRDefault="00432C35" w:rsidP="002247D0">
      <w:pPr>
        <w:numPr>
          <w:ilvl w:val="0"/>
          <w:numId w:val="1"/>
        </w:numPr>
        <w:spacing w:after="0" w:line="240" w:lineRule="auto"/>
        <w:jc w:val="both"/>
        <w:rPr>
          <w:rFonts w:ascii="Times New Roman" w:hAnsi="Times New Roman"/>
          <w:i/>
          <w:sz w:val="24"/>
          <w:szCs w:val="24"/>
        </w:rPr>
      </w:pPr>
      <w:r w:rsidRPr="00DC6452">
        <w:rPr>
          <w:rFonts w:ascii="Times New Roman" w:hAnsi="Times New Roman"/>
          <w:i/>
          <w:sz w:val="24"/>
          <w:szCs w:val="24"/>
        </w:rPr>
        <w:t>Темпераменттің қасиеттері</w:t>
      </w:r>
    </w:p>
    <w:p w:rsidR="00432C35" w:rsidRPr="00DC6452" w:rsidRDefault="00432C35" w:rsidP="002247D0">
      <w:pPr>
        <w:numPr>
          <w:ilvl w:val="0"/>
          <w:numId w:val="1"/>
        </w:numPr>
        <w:spacing w:after="0" w:line="240" w:lineRule="auto"/>
        <w:jc w:val="both"/>
        <w:rPr>
          <w:rFonts w:ascii="Times New Roman" w:hAnsi="Times New Roman"/>
          <w:i/>
          <w:sz w:val="24"/>
          <w:szCs w:val="24"/>
        </w:rPr>
      </w:pPr>
      <w:r w:rsidRPr="00DC6452">
        <w:rPr>
          <w:rFonts w:ascii="Times New Roman" w:hAnsi="Times New Roman"/>
          <w:i/>
          <w:sz w:val="24"/>
          <w:szCs w:val="24"/>
        </w:rPr>
        <w:t>Темперамент және жеке адам</w:t>
      </w:r>
    </w:p>
    <w:p w:rsidR="00432C35" w:rsidRPr="00DC6452" w:rsidRDefault="00432C35" w:rsidP="002247D0">
      <w:pPr>
        <w:spacing w:after="0" w:line="240" w:lineRule="auto"/>
        <w:ind w:firstLine="360"/>
        <w:jc w:val="both"/>
        <w:rPr>
          <w:rFonts w:ascii="Times New Roman" w:hAnsi="Times New Roman"/>
          <w:i/>
          <w:sz w:val="24"/>
          <w:szCs w:val="24"/>
        </w:rPr>
      </w:pPr>
    </w:p>
    <w:p w:rsidR="00432C35" w:rsidRPr="00DC6452" w:rsidRDefault="00432C35" w:rsidP="002247D0">
      <w:pPr>
        <w:spacing w:after="0" w:line="240" w:lineRule="auto"/>
        <w:ind w:firstLine="360"/>
        <w:jc w:val="both"/>
        <w:rPr>
          <w:rFonts w:ascii="Times New Roman" w:hAnsi="Times New Roman"/>
          <w:sz w:val="24"/>
          <w:szCs w:val="24"/>
        </w:rPr>
      </w:pPr>
      <w:r w:rsidRPr="00DC6452">
        <w:rPr>
          <w:rFonts w:ascii="Times New Roman" w:hAnsi="Times New Roman"/>
          <w:sz w:val="24"/>
          <w:szCs w:val="24"/>
        </w:rPr>
        <w:t>Темперамент туралы ілім өте ерте замандарда пайда болған.</w:t>
      </w:r>
    </w:p>
    <w:p w:rsidR="00432C35" w:rsidRPr="00DC6452" w:rsidRDefault="00432C35" w:rsidP="002247D0">
      <w:pPr>
        <w:spacing w:after="0" w:line="240" w:lineRule="auto"/>
        <w:jc w:val="both"/>
        <w:rPr>
          <w:rFonts w:ascii="Times New Roman" w:hAnsi="Times New Roman"/>
          <w:sz w:val="24"/>
          <w:szCs w:val="24"/>
        </w:rPr>
      </w:pPr>
      <w:r w:rsidRPr="00DC6452">
        <w:rPr>
          <w:rFonts w:ascii="Times New Roman" w:hAnsi="Times New Roman"/>
          <w:sz w:val="24"/>
          <w:szCs w:val="24"/>
        </w:rPr>
        <w:t xml:space="preserve">Темпераменттің негізін салған ежелге грек дәрігері Гиппократ (б.з.д. 460-377 ж.)  темпераментке алғаш түсініктеме беріп, оны негізінен жүйке жүйесінің қасиеттерімен емес, ағзадағы әр түрлі сұйықтықтардың (қан, шырын, сары және қара өт) біреуінің басым болуымен байланыстырған. Ағзадағы осы сұйықтықтардың бірінің басымдығы адамның темпераментін анықтайды: қан басым болса – сангвиник, шырын басым болса – флегматик, сары өт басым болса – холерик және қара өт басым </w:t>
      </w:r>
      <w:proofErr w:type="gramStart"/>
      <w:r w:rsidRPr="00DC6452">
        <w:rPr>
          <w:rFonts w:ascii="Times New Roman" w:hAnsi="Times New Roman"/>
          <w:sz w:val="24"/>
          <w:szCs w:val="24"/>
        </w:rPr>
        <w:t>болса  -</w:t>
      </w:r>
      <w:proofErr w:type="gramEnd"/>
      <w:r w:rsidRPr="00DC6452">
        <w:rPr>
          <w:rFonts w:ascii="Times New Roman" w:hAnsi="Times New Roman"/>
          <w:sz w:val="24"/>
          <w:szCs w:val="24"/>
        </w:rPr>
        <w:t xml:space="preserve"> меланхолик айқындалады екен. </w:t>
      </w:r>
    </w:p>
    <w:p w:rsidR="00432C35" w:rsidRPr="00DC6452" w:rsidRDefault="00432C35" w:rsidP="002247D0">
      <w:pPr>
        <w:spacing w:after="0" w:line="240" w:lineRule="auto"/>
        <w:jc w:val="both"/>
        <w:rPr>
          <w:rFonts w:ascii="Times New Roman" w:hAnsi="Times New Roman"/>
          <w:b/>
          <w:sz w:val="24"/>
          <w:szCs w:val="24"/>
          <w:u w:val="single"/>
        </w:rPr>
      </w:pPr>
      <w:r w:rsidRPr="00DC6452">
        <w:rPr>
          <w:rFonts w:ascii="Times New Roman" w:hAnsi="Times New Roman"/>
          <w:b/>
          <w:sz w:val="24"/>
          <w:szCs w:val="24"/>
          <w:u w:val="single"/>
        </w:rPr>
        <w:tab/>
        <w:t>Неміс философы И. Кант темпераментті екіге бөледі:</w:t>
      </w:r>
    </w:p>
    <w:p w:rsidR="00432C35" w:rsidRPr="00DC6452" w:rsidRDefault="00432C35" w:rsidP="002247D0">
      <w:pPr>
        <w:numPr>
          <w:ilvl w:val="0"/>
          <w:numId w:val="2"/>
        </w:numPr>
        <w:spacing w:after="0" w:line="240" w:lineRule="auto"/>
        <w:jc w:val="both"/>
        <w:rPr>
          <w:rFonts w:ascii="Times New Roman" w:hAnsi="Times New Roman"/>
          <w:sz w:val="24"/>
          <w:szCs w:val="24"/>
        </w:rPr>
      </w:pPr>
      <w:r w:rsidRPr="00DC6452">
        <w:rPr>
          <w:rFonts w:ascii="Times New Roman" w:hAnsi="Times New Roman"/>
          <w:sz w:val="24"/>
          <w:szCs w:val="24"/>
        </w:rPr>
        <w:lastRenderedPageBreak/>
        <w:t>Сезім темпераменттері – сангвиник пен меланхолик жатса;</w:t>
      </w:r>
    </w:p>
    <w:p w:rsidR="00432C35" w:rsidRPr="00DC6452" w:rsidRDefault="00432C35" w:rsidP="002247D0">
      <w:pPr>
        <w:numPr>
          <w:ilvl w:val="0"/>
          <w:numId w:val="2"/>
        </w:numPr>
        <w:spacing w:after="0" w:line="240" w:lineRule="auto"/>
        <w:jc w:val="both"/>
        <w:rPr>
          <w:rFonts w:ascii="Times New Roman" w:hAnsi="Times New Roman"/>
          <w:sz w:val="24"/>
          <w:szCs w:val="24"/>
        </w:rPr>
      </w:pPr>
      <w:r w:rsidRPr="00DC6452">
        <w:rPr>
          <w:rFonts w:ascii="Times New Roman" w:hAnsi="Times New Roman"/>
          <w:sz w:val="24"/>
          <w:szCs w:val="24"/>
        </w:rPr>
        <w:t>Іс-әрекет темпераменттері – барлық темпераменттер жаиады.</w:t>
      </w:r>
    </w:p>
    <w:p w:rsidR="00432C35" w:rsidRPr="00DC6452" w:rsidRDefault="00432C35" w:rsidP="002247D0">
      <w:pPr>
        <w:spacing w:after="0" w:line="240" w:lineRule="auto"/>
        <w:ind w:left="705"/>
        <w:jc w:val="both"/>
        <w:rPr>
          <w:rFonts w:ascii="Times New Roman" w:hAnsi="Times New Roman"/>
          <w:sz w:val="24"/>
          <w:szCs w:val="24"/>
        </w:rPr>
      </w:pPr>
      <w:r w:rsidRPr="00DC6452">
        <w:rPr>
          <w:rFonts w:ascii="Times New Roman" w:hAnsi="Times New Roman"/>
          <w:sz w:val="24"/>
          <w:szCs w:val="24"/>
        </w:rPr>
        <w:t>Темпераменттердің осы бөліністеріне қысқаша тоқтала кетейік:</w:t>
      </w:r>
    </w:p>
    <w:p w:rsidR="00432C35" w:rsidRPr="00DC6452" w:rsidRDefault="00432C35" w:rsidP="002247D0">
      <w:pPr>
        <w:spacing w:after="0" w:line="240" w:lineRule="auto"/>
        <w:ind w:firstLine="705"/>
        <w:jc w:val="both"/>
        <w:rPr>
          <w:rFonts w:ascii="Times New Roman" w:hAnsi="Times New Roman"/>
          <w:sz w:val="24"/>
          <w:szCs w:val="24"/>
        </w:rPr>
      </w:pPr>
      <w:r w:rsidRPr="00DC6452">
        <w:rPr>
          <w:rFonts w:ascii="Times New Roman" w:hAnsi="Times New Roman"/>
          <w:sz w:val="24"/>
          <w:szCs w:val="24"/>
          <w:u w:val="single"/>
        </w:rPr>
        <w:t xml:space="preserve">Сангвиник сезім </w:t>
      </w:r>
      <w:proofErr w:type="gramStart"/>
      <w:r w:rsidRPr="00DC6452">
        <w:rPr>
          <w:rFonts w:ascii="Times New Roman" w:hAnsi="Times New Roman"/>
          <w:sz w:val="24"/>
          <w:szCs w:val="24"/>
          <w:u w:val="single"/>
        </w:rPr>
        <w:t>темпераменті</w:t>
      </w:r>
      <w:r w:rsidRPr="00DC6452">
        <w:rPr>
          <w:rFonts w:ascii="Times New Roman" w:hAnsi="Times New Roman"/>
          <w:sz w:val="24"/>
          <w:szCs w:val="24"/>
        </w:rPr>
        <w:t xml:space="preserve">  -</w:t>
      </w:r>
      <w:proofErr w:type="gramEnd"/>
      <w:r w:rsidRPr="00DC6452">
        <w:rPr>
          <w:rFonts w:ascii="Times New Roman" w:hAnsi="Times New Roman"/>
          <w:sz w:val="24"/>
          <w:szCs w:val="24"/>
        </w:rPr>
        <w:t xml:space="preserve"> олардың сезімдері сырттай күшті көрінгенімен, терең және тұрақты емес.</w:t>
      </w:r>
    </w:p>
    <w:p w:rsidR="00432C35" w:rsidRPr="00DC6452" w:rsidRDefault="00432C35" w:rsidP="002247D0">
      <w:pPr>
        <w:spacing w:after="0" w:line="240" w:lineRule="auto"/>
        <w:ind w:firstLine="705"/>
        <w:jc w:val="both"/>
        <w:rPr>
          <w:rFonts w:ascii="Times New Roman" w:hAnsi="Times New Roman"/>
          <w:sz w:val="24"/>
          <w:szCs w:val="24"/>
        </w:rPr>
      </w:pPr>
      <w:r w:rsidRPr="00DC6452">
        <w:rPr>
          <w:rFonts w:ascii="Times New Roman" w:hAnsi="Times New Roman"/>
          <w:sz w:val="24"/>
          <w:szCs w:val="24"/>
        </w:rPr>
        <w:t xml:space="preserve">Меланхолик сезім </w:t>
      </w:r>
      <w:proofErr w:type="gramStart"/>
      <w:r w:rsidRPr="00DC6452">
        <w:rPr>
          <w:rFonts w:ascii="Times New Roman" w:hAnsi="Times New Roman"/>
          <w:sz w:val="24"/>
          <w:szCs w:val="24"/>
        </w:rPr>
        <w:t>темпераменті  -</w:t>
      </w:r>
      <w:proofErr w:type="gramEnd"/>
      <w:r w:rsidRPr="00DC6452">
        <w:rPr>
          <w:rFonts w:ascii="Times New Roman" w:hAnsi="Times New Roman"/>
          <w:sz w:val="24"/>
          <w:szCs w:val="24"/>
        </w:rPr>
        <w:t xml:space="preserve"> сырттай күзелістері, онша күшті емес, бірақ іштей терең әрі ұзақ болып келеді.</w:t>
      </w:r>
    </w:p>
    <w:p w:rsidR="00432C35" w:rsidRPr="00DC6452" w:rsidRDefault="00432C35" w:rsidP="002247D0">
      <w:pPr>
        <w:spacing w:after="0" w:line="240" w:lineRule="auto"/>
        <w:ind w:firstLine="705"/>
        <w:jc w:val="both"/>
        <w:rPr>
          <w:rFonts w:ascii="Times New Roman" w:hAnsi="Times New Roman"/>
          <w:sz w:val="24"/>
          <w:szCs w:val="24"/>
        </w:rPr>
      </w:pPr>
      <w:r w:rsidRPr="00DC6452">
        <w:rPr>
          <w:rFonts w:ascii="Times New Roman" w:hAnsi="Times New Roman"/>
          <w:sz w:val="24"/>
          <w:szCs w:val="24"/>
          <w:u w:val="single"/>
        </w:rPr>
        <w:t xml:space="preserve">Сангвиник іс-әрекет </w:t>
      </w:r>
      <w:proofErr w:type="gramStart"/>
      <w:r w:rsidRPr="00DC6452">
        <w:rPr>
          <w:rFonts w:ascii="Times New Roman" w:hAnsi="Times New Roman"/>
          <w:sz w:val="24"/>
          <w:szCs w:val="24"/>
          <w:u w:val="single"/>
        </w:rPr>
        <w:t>темпераменті</w:t>
      </w:r>
      <w:r w:rsidRPr="00DC6452">
        <w:rPr>
          <w:rFonts w:ascii="Times New Roman" w:hAnsi="Times New Roman"/>
          <w:sz w:val="24"/>
          <w:szCs w:val="24"/>
        </w:rPr>
        <w:t xml:space="preserve">  -</w:t>
      </w:r>
      <w:proofErr w:type="gramEnd"/>
      <w:r w:rsidRPr="00DC6452">
        <w:rPr>
          <w:rFonts w:ascii="Times New Roman" w:hAnsi="Times New Roman"/>
          <w:sz w:val="24"/>
          <w:szCs w:val="24"/>
        </w:rPr>
        <w:t xml:space="preserve"> оптимист, сенімі мол, қалжыңбас. Ол тез ашуланып, тез қайтады, көп уәде береді, бірақ оларды кейде орындай алмайды. Сангвиник жаңа, таныс емес адамдармен тез тіл табыса алады, жақсы пікір-таласқа түседі, ол үшін барлық адамдар дос болып келеді. Оның негізгі ерекшелігі көмекке әр кезде дайын болатындығы мен ақ көңілділігі. Оны ақыл-ой және дене жұмыстары тез шаршатады. </w:t>
      </w:r>
    </w:p>
    <w:p w:rsidR="00432C35" w:rsidRPr="00DC6452" w:rsidRDefault="00432C35" w:rsidP="002247D0">
      <w:pPr>
        <w:spacing w:after="0" w:line="240" w:lineRule="auto"/>
        <w:ind w:firstLine="705"/>
        <w:jc w:val="both"/>
        <w:rPr>
          <w:rFonts w:ascii="Times New Roman" w:hAnsi="Times New Roman"/>
          <w:sz w:val="24"/>
          <w:szCs w:val="24"/>
        </w:rPr>
      </w:pPr>
      <w:r w:rsidRPr="00DC6452">
        <w:rPr>
          <w:rFonts w:ascii="Times New Roman" w:hAnsi="Times New Roman"/>
          <w:sz w:val="24"/>
          <w:szCs w:val="24"/>
          <w:u w:val="single"/>
        </w:rPr>
        <w:t>Меланхолик іс-әрекет темпераменті</w:t>
      </w:r>
      <w:r w:rsidRPr="00DC6452">
        <w:rPr>
          <w:rFonts w:ascii="Times New Roman" w:hAnsi="Times New Roman"/>
          <w:sz w:val="24"/>
          <w:szCs w:val="24"/>
        </w:rPr>
        <w:t xml:space="preserve"> – себебі ол сангвиникке қарам-қарсы, көңіл-күйі төмен адам. Мұндай адамдардың ішкі өмірі күрделі, олар өзіне қатысты барлық нәрселерге үлкне мән береді, сезімтал жанды, әрі уайымшыл болып келеді. Меланхолик ұстамды және уәде бергенде абай болады, орындай алмаса уәде бермейді. Берген уәдесін орындай алмағанда көп қиналады. </w:t>
      </w:r>
    </w:p>
    <w:p w:rsidR="00432C35" w:rsidRPr="00DC6452" w:rsidRDefault="00432C35" w:rsidP="002247D0">
      <w:pPr>
        <w:spacing w:after="0" w:line="240" w:lineRule="auto"/>
        <w:ind w:firstLine="705"/>
        <w:jc w:val="both"/>
        <w:rPr>
          <w:rFonts w:ascii="Times New Roman" w:hAnsi="Times New Roman"/>
          <w:sz w:val="24"/>
          <w:szCs w:val="24"/>
        </w:rPr>
      </w:pPr>
      <w:r w:rsidRPr="00DC6452">
        <w:rPr>
          <w:rFonts w:ascii="Times New Roman" w:hAnsi="Times New Roman"/>
          <w:sz w:val="24"/>
          <w:szCs w:val="24"/>
          <w:u w:val="single"/>
        </w:rPr>
        <w:t>Холерик іс-әрекет темпераменті</w:t>
      </w:r>
      <w:r w:rsidRPr="00DC6452">
        <w:rPr>
          <w:rFonts w:ascii="Times New Roman" w:hAnsi="Times New Roman"/>
          <w:sz w:val="24"/>
          <w:szCs w:val="24"/>
        </w:rPr>
        <w:t xml:space="preserve"> – себебі ауланшақ адам. Мұндай адам өте қызба,  және ұстамсыз. Гер де онымен бәтуға келер болса тез қайтып, жұмсарады. Оның қимылдары тез, бірақ ұзақ емес. </w:t>
      </w:r>
    </w:p>
    <w:p w:rsidR="00432C35" w:rsidRPr="00DC6452" w:rsidRDefault="00432C35" w:rsidP="002247D0">
      <w:pPr>
        <w:spacing w:after="0" w:line="240" w:lineRule="auto"/>
        <w:ind w:firstLine="705"/>
        <w:jc w:val="both"/>
        <w:rPr>
          <w:rFonts w:ascii="Times New Roman" w:hAnsi="Times New Roman"/>
          <w:sz w:val="24"/>
          <w:szCs w:val="24"/>
        </w:rPr>
      </w:pPr>
      <w:r w:rsidRPr="00DC6452">
        <w:rPr>
          <w:rFonts w:ascii="Times New Roman" w:hAnsi="Times New Roman"/>
          <w:sz w:val="24"/>
          <w:szCs w:val="24"/>
        </w:rPr>
        <w:t>Флегматик іс-әрекет темпераменті – себебі суық адам. Ол күрделі, белсенді жұмыстан гөрі, қол бостылықты қалайды. Оны аудандыру қиын, бірақ ашуланса ұзаққа созылады.</w:t>
      </w:r>
    </w:p>
    <w:p w:rsidR="00432C35" w:rsidRPr="00DC6452" w:rsidRDefault="00432C35" w:rsidP="002247D0">
      <w:pPr>
        <w:spacing w:after="0" w:line="240" w:lineRule="auto"/>
        <w:ind w:firstLine="705"/>
        <w:jc w:val="both"/>
        <w:rPr>
          <w:rFonts w:ascii="Times New Roman" w:hAnsi="Times New Roman"/>
          <w:sz w:val="24"/>
          <w:szCs w:val="24"/>
        </w:rPr>
      </w:pPr>
      <w:r w:rsidRPr="00DC6452">
        <w:rPr>
          <w:rFonts w:ascii="Times New Roman" w:hAnsi="Times New Roman"/>
          <w:sz w:val="24"/>
          <w:szCs w:val="24"/>
        </w:rPr>
        <w:t>И. Канттың топтастыруы бойынша темперамент тек адам мінез-құлқы мен психикасының динамикалық ерекшеліктеріне ғана сүйеніп қана қоймай, мінез ге байланысты болады. Себебі ересек адам психологиясында темперамент пен мінез ажырағысыз. Сонымен қатар темперамент қасиеттері әлеуметтік ортадағы адамдардың әрекеттерімен тығыз байланысты. Темперамент түрлерін жақсы немесе жаман деп бөлуге болмайды. Олардың әр қайсысының жақсы және жаман жақтары бар. Мысалы: сангвиник тез реакциялы, өмірдің өзгеруіне тез бейімделеді, жұмыстың басталу кезеңінде жоғары жұмыс қабілеттілігі басым, бірақ соңына қарай қызығушылығының тез өгеруінен, тез шаршайтындықтан жұмыс қабілеттілігі төмендеп кетеді. Меланхоликтер, керісінше, жұмысқа баяу кірісіп, ұзақ уақыт бойына жұмысқа деген төзімділігін сақтайды. Олардың жұмыс қабілеттілігі жұмыс басында емес, ортасы мен аяғында басым болады. Сангвиниктер мен меданхоликтер жұмыстарының сапасы бірдей, айырмашылықтары әр кезеңдегі жұмыс динамикасында.</w:t>
      </w:r>
    </w:p>
    <w:p w:rsidR="00432C35" w:rsidRPr="00DC6452" w:rsidRDefault="00432C35" w:rsidP="002247D0">
      <w:pPr>
        <w:spacing w:after="0" w:line="240" w:lineRule="auto"/>
        <w:ind w:firstLine="705"/>
        <w:jc w:val="both"/>
        <w:rPr>
          <w:rFonts w:ascii="Times New Roman" w:hAnsi="Times New Roman"/>
          <w:sz w:val="24"/>
          <w:szCs w:val="24"/>
        </w:rPr>
      </w:pPr>
      <w:r w:rsidRPr="00DC6452">
        <w:rPr>
          <w:rFonts w:ascii="Times New Roman" w:hAnsi="Times New Roman"/>
          <w:sz w:val="24"/>
          <w:szCs w:val="24"/>
        </w:rPr>
        <w:t>Холерик аз уақыттың ішінде ойы мен әрекетін жинақтай алады, бірақ ұзақ уақыт жұмыс барасында төзімді емес. Флегматиктер, керісінше, тез жинақтала алмайды, бірақ жұмыста ұзақ және мақсатына жеткенше белсенді бола алады.</w:t>
      </w:r>
    </w:p>
    <w:p w:rsidR="00432C35" w:rsidRPr="00DC6452" w:rsidRDefault="00432C35" w:rsidP="002247D0">
      <w:pPr>
        <w:spacing w:after="0" w:line="240" w:lineRule="auto"/>
        <w:ind w:firstLine="705"/>
        <w:jc w:val="both"/>
        <w:rPr>
          <w:rFonts w:ascii="Times New Roman" w:hAnsi="Times New Roman"/>
          <w:sz w:val="24"/>
          <w:szCs w:val="24"/>
          <w:u w:val="single"/>
        </w:rPr>
      </w:pPr>
      <w:r w:rsidRPr="00DC6452">
        <w:rPr>
          <w:rFonts w:ascii="Times New Roman" w:hAnsi="Times New Roman"/>
          <w:sz w:val="24"/>
          <w:szCs w:val="24"/>
          <w:u w:val="single"/>
        </w:rPr>
        <w:t>Неміс психолгы В.Вундт темпераментті екіге бөледі:</w:t>
      </w:r>
    </w:p>
    <w:p w:rsidR="00432C35" w:rsidRPr="00DC6452" w:rsidRDefault="00432C35" w:rsidP="002247D0">
      <w:pPr>
        <w:numPr>
          <w:ilvl w:val="0"/>
          <w:numId w:val="3"/>
        </w:numPr>
        <w:spacing w:after="0" w:line="240" w:lineRule="auto"/>
        <w:jc w:val="both"/>
        <w:rPr>
          <w:rFonts w:ascii="Times New Roman" w:hAnsi="Times New Roman"/>
          <w:sz w:val="24"/>
          <w:szCs w:val="24"/>
        </w:rPr>
      </w:pPr>
      <w:r w:rsidRPr="00DC6452">
        <w:rPr>
          <w:rFonts w:ascii="Times New Roman" w:hAnsi="Times New Roman"/>
          <w:sz w:val="24"/>
          <w:szCs w:val="24"/>
        </w:rPr>
        <w:t>Эмоциясы күшті темпераменттер.</w:t>
      </w:r>
    </w:p>
    <w:p w:rsidR="00432C35" w:rsidRPr="00DC6452" w:rsidRDefault="00432C35" w:rsidP="002247D0">
      <w:pPr>
        <w:numPr>
          <w:ilvl w:val="0"/>
          <w:numId w:val="3"/>
        </w:numPr>
        <w:spacing w:after="0" w:line="240" w:lineRule="auto"/>
        <w:jc w:val="both"/>
        <w:rPr>
          <w:rFonts w:ascii="Times New Roman" w:hAnsi="Times New Roman"/>
          <w:sz w:val="24"/>
          <w:szCs w:val="24"/>
        </w:rPr>
      </w:pPr>
      <w:r w:rsidRPr="00DC6452">
        <w:rPr>
          <w:rFonts w:ascii="Times New Roman" w:hAnsi="Times New Roman"/>
          <w:sz w:val="24"/>
          <w:szCs w:val="24"/>
        </w:rPr>
        <w:t>Эмоциясы әлсіз темпераменттер.</w:t>
      </w:r>
    </w:p>
    <w:p w:rsidR="00432C35" w:rsidRPr="00DC6452" w:rsidRDefault="00432C35" w:rsidP="002247D0">
      <w:pPr>
        <w:spacing w:after="0" w:line="240" w:lineRule="auto"/>
        <w:ind w:left="705"/>
        <w:jc w:val="both"/>
        <w:rPr>
          <w:rFonts w:ascii="Times New Roman" w:hAnsi="Times New Roman"/>
          <w:sz w:val="24"/>
          <w:szCs w:val="24"/>
        </w:rPr>
      </w:pPr>
      <w:r w:rsidRPr="00DC6452">
        <w:rPr>
          <w:rFonts w:ascii="Times New Roman" w:hAnsi="Times New Roman"/>
          <w:sz w:val="24"/>
          <w:szCs w:val="24"/>
        </w:rPr>
        <w:t>Неміс анатомы Гейне темпераменттің түрліше болып келуі жүйке</w:t>
      </w:r>
    </w:p>
    <w:p w:rsidR="00432C35" w:rsidRPr="00DC6452" w:rsidRDefault="00432C35" w:rsidP="002247D0">
      <w:pPr>
        <w:spacing w:after="0" w:line="240" w:lineRule="auto"/>
        <w:jc w:val="both"/>
        <w:rPr>
          <w:rFonts w:ascii="Times New Roman" w:hAnsi="Times New Roman"/>
          <w:sz w:val="24"/>
          <w:szCs w:val="24"/>
        </w:rPr>
      </w:pPr>
      <w:proofErr w:type="gramStart"/>
      <w:r w:rsidRPr="00DC6452">
        <w:rPr>
          <w:rFonts w:ascii="Times New Roman" w:hAnsi="Times New Roman"/>
          <w:sz w:val="24"/>
          <w:szCs w:val="24"/>
        </w:rPr>
        <w:t>жүйесінің</w:t>
      </w:r>
      <w:proofErr w:type="gramEnd"/>
      <w:r w:rsidRPr="00DC6452">
        <w:rPr>
          <w:rFonts w:ascii="Times New Roman" w:hAnsi="Times New Roman"/>
          <w:sz w:val="24"/>
          <w:szCs w:val="24"/>
        </w:rPr>
        <w:t xml:space="preserve"> тонусына байланысты деген. Орыс педагогы Лесгафт темпераменттер қан тамырларының жуандығы мен кеңдігіне байланысты деп айтты.</w:t>
      </w:r>
    </w:p>
    <w:p w:rsidR="00432C35" w:rsidRPr="00DC6452" w:rsidRDefault="00432C35" w:rsidP="002247D0">
      <w:pPr>
        <w:spacing w:after="0" w:line="240" w:lineRule="auto"/>
        <w:jc w:val="both"/>
        <w:rPr>
          <w:rFonts w:ascii="Times New Roman" w:hAnsi="Times New Roman"/>
          <w:sz w:val="24"/>
          <w:szCs w:val="24"/>
        </w:rPr>
      </w:pPr>
      <w:r w:rsidRPr="00DC6452">
        <w:rPr>
          <w:rFonts w:ascii="Times New Roman" w:hAnsi="Times New Roman"/>
          <w:sz w:val="24"/>
          <w:szCs w:val="24"/>
        </w:rPr>
        <w:tab/>
        <w:t xml:space="preserve">Риимнің атақты дәрігері К.Гален темпераменттің физиологиялық ерекшеліктерімен қатар, психологиялық, тіптен адамның адамгершілік қасиеттеріне қатысты салалармен баланысты деп түсіндіреді. </w:t>
      </w:r>
    </w:p>
    <w:p w:rsidR="00432C35" w:rsidRPr="00DC6452" w:rsidRDefault="00432C35" w:rsidP="002247D0">
      <w:pPr>
        <w:spacing w:after="0" w:line="240" w:lineRule="auto"/>
        <w:jc w:val="both"/>
        <w:rPr>
          <w:rFonts w:ascii="Times New Roman" w:hAnsi="Times New Roman"/>
          <w:sz w:val="24"/>
          <w:szCs w:val="24"/>
        </w:rPr>
      </w:pPr>
      <w:r w:rsidRPr="00DC6452">
        <w:rPr>
          <w:rFonts w:ascii="Times New Roman" w:hAnsi="Times New Roman"/>
          <w:sz w:val="24"/>
          <w:szCs w:val="24"/>
        </w:rPr>
        <w:tab/>
        <w:t xml:space="preserve">В.Д. Неббылицин темпераменттің үш негізгі компоненттердің бөдіп қарастырады. Олар: </w:t>
      </w:r>
    </w:p>
    <w:p w:rsidR="00432C35" w:rsidRPr="00DC6452" w:rsidRDefault="00432C35" w:rsidP="002247D0">
      <w:pPr>
        <w:spacing w:after="0" w:line="240" w:lineRule="auto"/>
        <w:jc w:val="both"/>
        <w:rPr>
          <w:rFonts w:ascii="Times New Roman" w:hAnsi="Times New Roman"/>
          <w:sz w:val="24"/>
          <w:szCs w:val="24"/>
        </w:rPr>
      </w:pPr>
      <w:r w:rsidRPr="00DC6452">
        <w:rPr>
          <w:rFonts w:ascii="Times New Roman" w:hAnsi="Times New Roman"/>
          <w:sz w:val="24"/>
          <w:szCs w:val="24"/>
        </w:rPr>
        <w:tab/>
        <w:t>1) индивидтің белсенділігі;</w:t>
      </w:r>
    </w:p>
    <w:p w:rsidR="00432C35" w:rsidRPr="00DC6452" w:rsidRDefault="00432C35" w:rsidP="002247D0">
      <w:pPr>
        <w:spacing w:after="0" w:line="240" w:lineRule="auto"/>
        <w:jc w:val="both"/>
        <w:rPr>
          <w:rFonts w:ascii="Times New Roman" w:hAnsi="Times New Roman"/>
          <w:sz w:val="24"/>
          <w:szCs w:val="24"/>
        </w:rPr>
      </w:pPr>
      <w:r w:rsidRPr="00DC6452">
        <w:rPr>
          <w:rFonts w:ascii="Times New Roman" w:hAnsi="Times New Roman"/>
          <w:sz w:val="24"/>
          <w:szCs w:val="24"/>
        </w:rPr>
        <w:tab/>
        <w:t>2) оның моторикасы;</w:t>
      </w:r>
    </w:p>
    <w:p w:rsidR="00432C35" w:rsidRPr="00DC6452" w:rsidRDefault="00432C35" w:rsidP="002247D0">
      <w:pPr>
        <w:spacing w:after="0" w:line="240" w:lineRule="auto"/>
        <w:jc w:val="both"/>
        <w:rPr>
          <w:rFonts w:ascii="Times New Roman" w:hAnsi="Times New Roman"/>
          <w:sz w:val="24"/>
          <w:szCs w:val="24"/>
        </w:rPr>
      </w:pPr>
      <w:r w:rsidRPr="00DC6452">
        <w:rPr>
          <w:rFonts w:ascii="Times New Roman" w:hAnsi="Times New Roman"/>
          <w:sz w:val="24"/>
          <w:szCs w:val="24"/>
        </w:rPr>
        <w:lastRenderedPageBreak/>
        <w:tab/>
        <w:t>3) эмоционалдылығы.</w:t>
      </w:r>
    </w:p>
    <w:p w:rsidR="00432C35" w:rsidRPr="00DC6452" w:rsidRDefault="00432C35" w:rsidP="002247D0">
      <w:pPr>
        <w:spacing w:after="0" w:line="240" w:lineRule="auto"/>
        <w:jc w:val="both"/>
        <w:rPr>
          <w:rFonts w:ascii="Times New Roman" w:hAnsi="Times New Roman"/>
          <w:sz w:val="24"/>
          <w:szCs w:val="24"/>
        </w:rPr>
      </w:pPr>
      <w:r w:rsidRPr="00DC6452">
        <w:rPr>
          <w:rFonts w:ascii="Times New Roman" w:hAnsi="Times New Roman"/>
          <w:sz w:val="24"/>
          <w:szCs w:val="24"/>
        </w:rPr>
        <w:tab/>
        <w:t xml:space="preserve">Бұл компоненттер құрылысы және психологиялық көріну формалары жағынан әр түрлі. Бұл жерже үлкен орынды индивидтің белсенділіг алады. Оған шаршау, инерттелік, енжарлық, т.б. Ал моторикаға қозғалыс тездігі мен күштілігі, эмоционалдылық көңіл-күй, аффект, сезім, т.б. жатады. </w:t>
      </w:r>
    </w:p>
    <w:p w:rsidR="00432C35" w:rsidRPr="00DC6452" w:rsidRDefault="00432C35" w:rsidP="002247D0">
      <w:pPr>
        <w:spacing w:after="0" w:line="240" w:lineRule="auto"/>
        <w:jc w:val="both"/>
        <w:rPr>
          <w:rFonts w:ascii="Times New Roman" w:hAnsi="Times New Roman"/>
          <w:sz w:val="24"/>
          <w:szCs w:val="24"/>
        </w:rPr>
      </w:pPr>
      <w:r w:rsidRPr="00DC6452">
        <w:rPr>
          <w:rFonts w:ascii="Times New Roman" w:hAnsi="Times New Roman"/>
          <w:sz w:val="24"/>
          <w:szCs w:val="24"/>
        </w:rPr>
        <w:tab/>
      </w:r>
    </w:p>
    <w:p w:rsidR="00432C35" w:rsidRPr="00DC6452" w:rsidRDefault="00432C35" w:rsidP="002247D0">
      <w:pPr>
        <w:spacing w:after="0" w:line="240" w:lineRule="auto"/>
        <w:jc w:val="both"/>
        <w:rPr>
          <w:rFonts w:ascii="Times New Roman" w:hAnsi="Times New Roman"/>
          <w:b/>
          <w:sz w:val="24"/>
          <w:szCs w:val="24"/>
          <w:u w:val="single"/>
        </w:rPr>
      </w:pPr>
      <w:r w:rsidRPr="00DC6452">
        <w:rPr>
          <w:rFonts w:ascii="Times New Roman" w:hAnsi="Times New Roman"/>
          <w:b/>
          <w:sz w:val="24"/>
          <w:szCs w:val="24"/>
          <w:u w:val="single"/>
        </w:rPr>
        <w:tab/>
        <w:t>Темпераменттің мәнді қасиеттеріне жататындар:</w:t>
      </w:r>
    </w:p>
    <w:p w:rsidR="00432C35" w:rsidRPr="00DC6452" w:rsidRDefault="00432C35" w:rsidP="002247D0">
      <w:pPr>
        <w:numPr>
          <w:ilvl w:val="0"/>
          <w:numId w:val="4"/>
        </w:numPr>
        <w:spacing w:after="0" w:line="240" w:lineRule="auto"/>
        <w:jc w:val="both"/>
        <w:rPr>
          <w:rFonts w:ascii="Times New Roman" w:hAnsi="Times New Roman"/>
          <w:sz w:val="24"/>
          <w:szCs w:val="24"/>
        </w:rPr>
      </w:pPr>
      <w:r w:rsidRPr="00DC6452">
        <w:rPr>
          <w:rFonts w:ascii="Times New Roman" w:hAnsi="Times New Roman"/>
          <w:sz w:val="24"/>
          <w:szCs w:val="24"/>
        </w:rPr>
        <w:t>Эмоционалды қозу. Бұл қасиет өте әлсіз сыртқы және ішкі әсерлерге</w:t>
      </w:r>
    </w:p>
    <w:p w:rsidR="00432C35" w:rsidRPr="00DC6452" w:rsidRDefault="00432C35" w:rsidP="002247D0">
      <w:pPr>
        <w:spacing w:after="0" w:line="240" w:lineRule="auto"/>
        <w:jc w:val="both"/>
        <w:rPr>
          <w:rFonts w:ascii="Times New Roman" w:hAnsi="Times New Roman"/>
          <w:sz w:val="24"/>
          <w:szCs w:val="24"/>
        </w:rPr>
      </w:pPr>
      <w:proofErr w:type="gramStart"/>
      <w:r w:rsidRPr="00DC6452">
        <w:rPr>
          <w:rFonts w:ascii="Times New Roman" w:hAnsi="Times New Roman"/>
          <w:sz w:val="24"/>
          <w:szCs w:val="24"/>
        </w:rPr>
        <w:t>жауап</w:t>
      </w:r>
      <w:proofErr w:type="gramEnd"/>
      <w:r w:rsidRPr="00DC6452">
        <w:rPr>
          <w:rFonts w:ascii="Times New Roman" w:hAnsi="Times New Roman"/>
          <w:sz w:val="24"/>
          <w:szCs w:val="24"/>
        </w:rPr>
        <w:t xml:space="preserve"> беру қабілеттілігі арқылы түсіндіріледі.</w:t>
      </w:r>
    </w:p>
    <w:p w:rsidR="00432C35" w:rsidRPr="00DC6452" w:rsidRDefault="00432C35" w:rsidP="002247D0">
      <w:pPr>
        <w:numPr>
          <w:ilvl w:val="0"/>
          <w:numId w:val="4"/>
        </w:numPr>
        <w:spacing w:after="0" w:line="240" w:lineRule="auto"/>
        <w:jc w:val="both"/>
        <w:rPr>
          <w:rFonts w:ascii="Times New Roman" w:hAnsi="Times New Roman"/>
          <w:sz w:val="24"/>
          <w:szCs w:val="24"/>
        </w:rPr>
      </w:pPr>
      <w:r w:rsidRPr="00DC6452">
        <w:rPr>
          <w:rFonts w:ascii="Times New Roman" w:hAnsi="Times New Roman"/>
          <w:sz w:val="24"/>
          <w:szCs w:val="24"/>
        </w:rPr>
        <w:t>Зейіннің қозуы индивид психикасының икемделу қызметін</w:t>
      </w:r>
    </w:p>
    <w:p w:rsidR="00432C35" w:rsidRPr="00DC6452" w:rsidRDefault="00432C35" w:rsidP="002247D0">
      <w:pPr>
        <w:spacing w:after="0" w:line="240" w:lineRule="auto"/>
        <w:jc w:val="both"/>
        <w:rPr>
          <w:rFonts w:ascii="Times New Roman" w:hAnsi="Times New Roman"/>
          <w:sz w:val="24"/>
          <w:szCs w:val="24"/>
        </w:rPr>
      </w:pPr>
      <w:r w:rsidRPr="00DC6452">
        <w:rPr>
          <w:rFonts w:ascii="Times New Roman" w:hAnsi="Times New Roman"/>
          <w:sz w:val="24"/>
          <w:szCs w:val="24"/>
        </w:rPr>
        <w:t>көрсетеді. Олар әсер ететін тітіркендіргіштердің қарқыныдылғының аз ғана өзгеруін ббайқауға қаббілетті.</w:t>
      </w:r>
    </w:p>
    <w:p w:rsidR="00432C35" w:rsidRPr="00DC6452" w:rsidRDefault="00432C35" w:rsidP="002247D0">
      <w:pPr>
        <w:numPr>
          <w:ilvl w:val="0"/>
          <w:numId w:val="4"/>
        </w:numPr>
        <w:spacing w:after="0" w:line="240" w:lineRule="auto"/>
        <w:jc w:val="both"/>
        <w:rPr>
          <w:rFonts w:ascii="Times New Roman" w:hAnsi="Times New Roman"/>
          <w:sz w:val="24"/>
          <w:szCs w:val="24"/>
        </w:rPr>
      </w:pPr>
      <w:r w:rsidRPr="00DC6452">
        <w:rPr>
          <w:rFonts w:ascii="Times New Roman" w:hAnsi="Times New Roman"/>
          <w:sz w:val="24"/>
          <w:szCs w:val="24"/>
        </w:rPr>
        <w:t>Эмоция күші. Б.М. Тепловтың айтуы бойынша, ол мотивтердің</w:t>
      </w:r>
    </w:p>
    <w:p w:rsidR="00432C35" w:rsidRPr="00DC6452" w:rsidRDefault="00432C35" w:rsidP="002247D0">
      <w:pPr>
        <w:spacing w:after="0" w:line="240" w:lineRule="auto"/>
        <w:jc w:val="both"/>
        <w:rPr>
          <w:rFonts w:ascii="Times New Roman" w:hAnsi="Times New Roman"/>
          <w:sz w:val="24"/>
          <w:szCs w:val="24"/>
        </w:rPr>
      </w:pPr>
      <w:proofErr w:type="gramStart"/>
      <w:r w:rsidRPr="00DC6452">
        <w:rPr>
          <w:rFonts w:ascii="Times New Roman" w:hAnsi="Times New Roman"/>
          <w:sz w:val="24"/>
          <w:szCs w:val="24"/>
        </w:rPr>
        <w:t>қанағаттануына</w:t>
      </w:r>
      <w:proofErr w:type="gramEnd"/>
      <w:r w:rsidRPr="00DC6452">
        <w:rPr>
          <w:rFonts w:ascii="Times New Roman" w:hAnsi="Times New Roman"/>
          <w:sz w:val="24"/>
          <w:szCs w:val="24"/>
        </w:rPr>
        <w:t xml:space="preserve"> және қанағаттанбауныа тәуелді «іс-әрекет энергизациясынан» көрінеді.</w:t>
      </w:r>
    </w:p>
    <w:p w:rsidR="00432C35" w:rsidRPr="00DC6452" w:rsidRDefault="00432C35" w:rsidP="002247D0">
      <w:pPr>
        <w:numPr>
          <w:ilvl w:val="0"/>
          <w:numId w:val="4"/>
        </w:numPr>
        <w:spacing w:after="0" w:line="240" w:lineRule="auto"/>
        <w:jc w:val="both"/>
        <w:rPr>
          <w:rFonts w:ascii="Times New Roman" w:hAnsi="Times New Roman"/>
          <w:sz w:val="24"/>
          <w:szCs w:val="24"/>
        </w:rPr>
      </w:pPr>
      <w:r w:rsidRPr="00DC6452">
        <w:rPr>
          <w:rFonts w:ascii="Times New Roman" w:hAnsi="Times New Roman"/>
          <w:sz w:val="24"/>
          <w:szCs w:val="24"/>
        </w:rPr>
        <w:t>Үрейлілік. Б.М. Тепловтың түсінуінше үрейлілік дегеніміз – қатерлі</w:t>
      </w:r>
    </w:p>
    <w:p w:rsidR="00432C35" w:rsidRPr="00DC6452" w:rsidRDefault="00432C35" w:rsidP="002247D0">
      <w:pPr>
        <w:spacing w:after="0" w:line="240" w:lineRule="auto"/>
        <w:jc w:val="both"/>
        <w:rPr>
          <w:rFonts w:ascii="Times New Roman" w:hAnsi="Times New Roman"/>
          <w:sz w:val="24"/>
          <w:szCs w:val="24"/>
        </w:rPr>
      </w:pPr>
      <w:r w:rsidRPr="00DC6452">
        <w:rPr>
          <w:rFonts w:ascii="Times New Roman" w:hAnsi="Times New Roman"/>
          <w:sz w:val="24"/>
          <w:szCs w:val="24"/>
        </w:rPr>
        <w:t>жағдай кезіндегі эмоционалды қозу. Ол эмоционалды қозу мен үрейлікті бөледі. Эмоционалды қозу тітіркендіргіш күшіне тәуелді емес, ал үрейлілік тітіркендіргішке тікелей тәуелді.</w:t>
      </w:r>
    </w:p>
    <w:p w:rsidR="00432C35" w:rsidRPr="00DC6452" w:rsidRDefault="00432C35" w:rsidP="002247D0">
      <w:pPr>
        <w:numPr>
          <w:ilvl w:val="0"/>
          <w:numId w:val="4"/>
        </w:numPr>
        <w:spacing w:after="0" w:line="240" w:lineRule="auto"/>
        <w:jc w:val="both"/>
        <w:rPr>
          <w:rFonts w:ascii="Times New Roman" w:hAnsi="Times New Roman"/>
          <w:sz w:val="24"/>
          <w:szCs w:val="24"/>
        </w:rPr>
      </w:pPr>
      <w:r w:rsidRPr="00DC6452">
        <w:rPr>
          <w:rFonts w:ascii="Times New Roman" w:hAnsi="Times New Roman"/>
          <w:sz w:val="24"/>
          <w:szCs w:val="24"/>
        </w:rPr>
        <w:t>Ырықсыз әрекеттердің реактивтілігі. Жағдай мен</w:t>
      </w:r>
    </w:p>
    <w:p w:rsidR="00432C35" w:rsidRPr="00DC6452" w:rsidRDefault="00432C35" w:rsidP="002247D0">
      <w:pPr>
        <w:spacing w:after="0" w:line="240" w:lineRule="auto"/>
        <w:jc w:val="both"/>
        <w:rPr>
          <w:rFonts w:ascii="Times New Roman" w:hAnsi="Times New Roman"/>
          <w:sz w:val="24"/>
          <w:szCs w:val="24"/>
        </w:rPr>
      </w:pPr>
      <w:proofErr w:type="gramStart"/>
      <w:r w:rsidRPr="00DC6452">
        <w:rPr>
          <w:rFonts w:ascii="Times New Roman" w:hAnsi="Times New Roman"/>
          <w:sz w:val="24"/>
          <w:szCs w:val="24"/>
        </w:rPr>
        <w:t>тітіркендіргіштерге</w:t>
      </w:r>
      <w:proofErr w:type="gramEnd"/>
      <w:r w:rsidRPr="00DC6452">
        <w:rPr>
          <w:rFonts w:ascii="Times New Roman" w:hAnsi="Times New Roman"/>
          <w:sz w:val="24"/>
          <w:szCs w:val="24"/>
        </w:rPr>
        <w:t xml:space="preserve"> икемделу реакциясының қарқындылығының күшеюімен сипатталады.</w:t>
      </w:r>
    </w:p>
    <w:p w:rsidR="00432C35" w:rsidRPr="00DC6452" w:rsidRDefault="00432C35" w:rsidP="002247D0">
      <w:pPr>
        <w:numPr>
          <w:ilvl w:val="0"/>
          <w:numId w:val="4"/>
        </w:numPr>
        <w:spacing w:after="0" w:line="240" w:lineRule="auto"/>
        <w:jc w:val="both"/>
        <w:rPr>
          <w:rFonts w:ascii="Times New Roman" w:hAnsi="Times New Roman"/>
          <w:sz w:val="24"/>
          <w:szCs w:val="24"/>
        </w:rPr>
      </w:pPr>
      <w:r w:rsidRPr="00DC6452">
        <w:rPr>
          <w:rFonts w:ascii="Times New Roman" w:hAnsi="Times New Roman"/>
          <w:sz w:val="24"/>
          <w:szCs w:val="24"/>
        </w:rPr>
        <w:t>Ерікті мақсатқа бағытталған іс-әрекет белсенділігі. Б. М. Тепловтың</w:t>
      </w:r>
    </w:p>
    <w:p w:rsidR="00432C35" w:rsidRPr="00DC6452" w:rsidRDefault="00432C35" w:rsidP="002247D0">
      <w:pPr>
        <w:spacing w:after="0" w:line="240" w:lineRule="auto"/>
        <w:jc w:val="both"/>
        <w:rPr>
          <w:rFonts w:ascii="Times New Roman" w:hAnsi="Times New Roman"/>
          <w:sz w:val="24"/>
          <w:szCs w:val="24"/>
        </w:rPr>
      </w:pPr>
      <w:proofErr w:type="gramStart"/>
      <w:r w:rsidRPr="00DC6452">
        <w:rPr>
          <w:rFonts w:ascii="Times New Roman" w:hAnsi="Times New Roman"/>
          <w:sz w:val="24"/>
          <w:szCs w:val="24"/>
        </w:rPr>
        <w:t>айтуы</w:t>
      </w:r>
      <w:proofErr w:type="gramEnd"/>
      <w:r w:rsidRPr="00DC6452">
        <w:rPr>
          <w:rFonts w:ascii="Times New Roman" w:hAnsi="Times New Roman"/>
          <w:sz w:val="24"/>
          <w:szCs w:val="24"/>
        </w:rPr>
        <w:t xml:space="preserve"> бойынша нақты қойылған мақсатқа байланысты жағдайларды қайта жасау жлолымен икемдеу белсенділігінің жоғарылауы кезінде көрінеді. </w:t>
      </w:r>
    </w:p>
    <w:p w:rsidR="00432C35" w:rsidRPr="00DC6452" w:rsidRDefault="00432C35" w:rsidP="002247D0">
      <w:pPr>
        <w:numPr>
          <w:ilvl w:val="0"/>
          <w:numId w:val="4"/>
        </w:numPr>
        <w:spacing w:after="0" w:line="240" w:lineRule="auto"/>
        <w:jc w:val="both"/>
        <w:rPr>
          <w:rFonts w:ascii="Times New Roman" w:hAnsi="Times New Roman"/>
          <w:sz w:val="24"/>
          <w:szCs w:val="24"/>
        </w:rPr>
      </w:pPr>
      <w:r w:rsidRPr="00DC6452">
        <w:rPr>
          <w:rFonts w:ascii="Times New Roman" w:hAnsi="Times New Roman"/>
          <w:sz w:val="24"/>
          <w:szCs w:val="24"/>
        </w:rPr>
        <w:t>Икемділік-икемсіздік. Іс-әрекеттің өзгертетін талаптарына</w:t>
      </w:r>
    </w:p>
    <w:p w:rsidR="00432C35" w:rsidRPr="00DC6452" w:rsidRDefault="00432C35" w:rsidP="002247D0">
      <w:pPr>
        <w:spacing w:after="0" w:line="240" w:lineRule="auto"/>
        <w:jc w:val="both"/>
        <w:rPr>
          <w:rFonts w:ascii="Times New Roman" w:hAnsi="Times New Roman"/>
          <w:sz w:val="24"/>
          <w:szCs w:val="24"/>
        </w:rPr>
      </w:pPr>
      <w:r w:rsidRPr="00DC6452">
        <w:rPr>
          <w:rFonts w:ascii="Times New Roman" w:hAnsi="Times New Roman"/>
          <w:sz w:val="24"/>
          <w:szCs w:val="24"/>
        </w:rPr>
        <w:t xml:space="preserve">икемділік. </w:t>
      </w:r>
    </w:p>
    <w:p w:rsidR="00432C35" w:rsidRPr="00DC6452" w:rsidRDefault="00432C35" w:rsidP="002247D0">
      <w:pPr>
        <w:numPr>
          <w:ilvl w:val="0"/>
          <w:numId w:val="4"/>
        </w:numPr>
        <w:spacing w:after="0" w:line="240" w:lineRule="auto"/>
        <w:jc w:val="both"/>
        <w:rPr>
          <w:rFonts w:ascii="Times New Roman" w:hAnsi="Times New Roman"/>
          <w:sz w:val="24"/>
          <w:szCs w:val="24"/>
        </w:rPr>
      </w:pPr>
      <w:r w:rsidRPr="00DC6452">
        <w:rPr>
          <w:rFonts w:ascii="Times New Roman" w:hAnsi="Times New Roman"/>
          <w:sz w:val="24"/>
          <w:szCs w:val="24"/>
        </w:rPr>
        <w:t>Резитенттілік. Басталған іс-әрекетті әлсірететін және жүргізбейтін</w:t>
      </w:r>
    </w:p>
    <w:p w:rsidR="00432C35" w:rsidRPr="00DC6452" w:rsidRDefault="00432C35" w:rsidP="002247D0">
      <w:pPr>
        <w:spacing w:after="0" w:line="240" w:lineRule="auto"/>
        <w:jc w:val="both"/>
        <w:rPr>
          <w:rFonts w:ascii="Times New Roman" w:hAnsi="Times New Roman"/>
          <w:sz w:val="24"/>
          <w:szCs w:val="24"/>
        </w:rPr>
      </w:pPr>
      <w:r w:rsidRPr="00DC6452">
        <w:rPr>
          <w:rFonts w:ascii="Times New Roman" w:hAnsi="Times New Roman"/>
          <w:sz w:val="24"/>
          <w:szCs w:val="24"/>
        </w:rPr>
        <w:t>ішкі және сыртқы талаптарға қарсы тұра алу қабілеттілігі.</w:t>
      </w:r>
    </w:p>
    <w:p w:rsidR="00432C35" w:rsidRPr="00DC6452" w:rsidRDefault="00432C35" w:rsidP="002247D0">
      <w:pPr>
        <w:numPr>
          <w:ilvl w:val="0"/>
          <w:numId w:val="4"/>
        </w:numPr>
        <w:spacing w:after="0" w:line="240" w:lineRule="auto"/>
        <w:jc w:val="both"/>
        <w:rPr>
          <w:rFonts w:ascii="Times New Roman" w:hAnsi="Times New Roman"/>
          <w:sz w:val="24"/>
          <w:szCs w:val="24"/>
        </w:rPr>
      </w:pPr>
      <w:r w:rsidRPr="00DC6452">
        <w:rPr>
          <w:rFonts w:ascii="Times New Roman" w:hAnsi="Times New Roman"/>
          <w:sz w:val="24"/>
          <w:szCs w:val="24"/>
        </w:rPr>
        <w:t>Субъективизация.</w:t>
      </w:r>
    </w:p>
    <w:p w:rsidR="00432C35" w:rsidRPr="00DC6452" w:rsidRDefault="00432C35" w:rsidP="002247D0">
      <w:pPr>
        <w:spacing w:after="0" w:line="240" w:lineRule="auto"/>
        <w:ind w:left="705"/>
        <w:jc w:val="both"/>
        <w:rPr>
          <w:rFonts w:ascii="Times New Roman" w:hAnsi="Times New Roman"/>
          <w:sz w:val="24"/>
          <w:szCs w:val="24"/>
        </w:rPr>
      </w:pPr>
      <w:r w:rsidRPr="00DC6452">
        <w:rPr>
          <w:rFonts w:ascii="Times New Roman" w:hAnsi="Times New Roman"/>
          <w:sz w:val="24"/>
          <w:szCs w:val="24"/>
        </w:rPr>
        <w:t>Кеңес психофизиологя Русалов жүйке жүйесі қасиеттерінің жаңа</w:t>
      </w:r>
    </w:p>
    <w:p w:rsidR="00432C35" w:rsidRPr="00DC6452" w:rsidRDefault="00432C35" w:rsidP="002247D0">
      <w:pPr>
        <w:spacing w:after="0" w:line="240" w:lineRule="auto"/>
        <w:jc w:val="both"/>
        <w:rPr>
          <w:rFonts w:ascii="Times New Roman" w:hAnsi="Times New Roman"/>
          <w:sz w:val="24"/>
          <w:szCs w:val="24"/>
        </w:rPr>
      </w:pPr>
      <w:r w:rsidRPr="00DC6452">
        <w:rPr>
          <w:rFonts w:ascii="Times New Roman" w:hAnsi="Times New Roman"/>
          <w:sz w:val="24"/>
          <w:szCs w:val="24"/>
        </w:rPr>
        <w:t xml:space="preserve">тұжырымдамасына сүйене отырып, темперамент қасиеттерінің ерекшеліктерін ұсынады. Темпераменттің компоненттері: төзімділік, жылдамдылық, сезімталдылық, икемділік. Русаловтың айтуынша, бұлар биологиялық және генетикалық шарттастықта. Темперамент – психофизиологиялық категория, себебі ол толық туа біткен де емес, ортамен байланыста емес. Темпкрамент қасиеттері заттылық іс-әрекет пен қарым-қатынаста әр түрлі, сондықтан да оларды жеке-жеке қарастырумыз кеоек. </w:t>
      </w:r>
    </w:p>
    <w:p w:rsidR="00432C35" w:rsidRPr="00DC6452" w:rsidRDefault="00432C35" w:rsidP="002247D0">
      <w:pPr>
        <w:spacing w:after="0" w:line="240" w:lineRule="auto"/>
        <w:jc w:val="both"/>
        <w:rPr>
          <w:rFonts w:ascii="Times New Roman" w:hAnsi="Times New Roman"/>
          <w:sz w:val="24"/>
          <w:szCs w:val="24"/>
        </w:rPr>
      </w:pPr>
      <w:r w:rsidRPr="00DC6452">
        <w:rPr>
          <w:rFonts w:ascii="Times New Roman" w:hAnsi="Times New Roman"/>
          <w:sz w:val="24"/>
          <w:szCs w:val="24"/>
        </w:rPr>
        <w:tab/>
        <w:t>Танымдық процестер бойынша:</w:t>
      </w:r>
    </w:p>
    <w:p w:rsidR="00432C35" w:rsidRPr="00DC6452" w:rsidRDefault="00432C35" w:rsidP="002247D0">
      <w:pPr>
        <w:numPr>
          <w:ilvl w:val="0"/>
          <w:numId w:val="5"/>
        </w:numPr>
        <w:spacing w:after="0" w:line="240" w:lineRule="auto"/>
        <w:jc w:val="both"/>
        <w:rPr>
          <w:rFonts w:ascii="Times New Roman" w:hAnsi="Times New Roman"/>
          <w:sz w:val="24"/>
          <w:szCs w:val="24"/>
        </w:rPr>
      </w:pPr>
      <w:proofErr w:type="gramStart"/>
      <w:r w:rsidRPr="00DC6452">
        <w:rPr>
          <w:rFonts w:ascii="Times New Roman" w:hAnsi="Times New Roman"/>
          <w:sz w:val="24"/>
          <w:szCs w:val="24"/>
        </w:rPr>
        <w:t>белсенділік</w:t>
      </w:r>
      <w:proofErr w:type="gramEnd"/>
      <w:r w:rsidRPr="00DC6452">
        <w:rPr>
          <w:rFonts w:ascii="Times New Roman" w:hAnsi="Times New Roman"/>
          <w:sz w:val="24"/>
          <w:szCs w:val="24"/>
        </w:rPr>
        <w:t xml:space="preserve"> (ойлау, қабылдау, қиял, зейін қою, есте сақтау): адам белгілі бір объектіні қаншалықты тез сақтай алады, қабылдай алады, оған зейінін қоя алады. Ондағы қарқын психикалық процестер жұмысына байланысты.</w:t>
      </w:r>
    </w:p>
    <w:p w:rsidR="00432C35" w:rsidRPr="00DC6452" w:rsidRDefault="00432C35" w:rsidP="002247D0">
      <w:pPr>
        <w:numPr>
          <w:ilvl w:val="0"/>
          <w:numId w:val="5"/>
        </w:numPr>
        <w:spacing w:after="0" w:line="240" w:lineRule="auto"/>
        <w:jc w:val="both"/>
        <w:rPr>
          <w:rFonts w:ascii="Times New Roman" w:hAnsi="Times New Roman"/>
          <w:sz w:val="24"/>
          <w:szCs w:val="24"/>
        </w:rPr>
      </w:pPr>
      <w:r w:rsidRPr="00DC6452">
        <w:rPr>
          <w:rFonts w:ascii="Times New Roman" w:hAnsi="Times New Roman"/>
          <w:sz w:val="24"/>
          <w:szCs w:val="24"/>
        </w:rPr>
        <w:t>Өнімділік: белгілі уақыт ішінде танымдық процестер арқылы нәтижеге жету.</w:t>
      </w:r>
    </w:p>
    <w:p w:rsidR="00432C35" w:rsidRPr="00DC6452" w:rsidRDefault="00432C35" w:rsidP="002247D0">
      <w:pPr>
        <w:numPr>
          <w:ilvl w:val="0"/>
          <w:numId w:val="5"/>
        </w:numPr>
        <w:spacing w:after="0" w:line="240" w:lineRule="auto"/>
        <w:jc w:val="both"/>
        <w:rPr>
          <w:rFonts w:ascii="Times New Roman" w:hAnsi="Times New Roman"/>
          <w:sz w:val="24"/>
          <w:szCs w:val="24"/>
        </w:rPr>
      </w:pPr>
      <w:proofErr w:type="gramStart"/>
      <w:r w:rsidRPr="00DC6452">
        <w:rPr>
          <w:rFonts w:ascii="Times New Roman" w:hAnsi="Times New Roman"/>
          <w:sz w:val="24"/>
          <w:szCs w:val="24"/>
        </w:rPr>
        <w:t>қазу</w:t>
      </w:r>
      <w:proofErr w:type="gramEnd"/>
      <w:r w:rsidRPr="00DC6452">
        <w:rPr>
          <w:rFonts w:ascii="Times New Roman" w:hAnsi="Times New Roman"/>
          <w:sz w:val="24"/>
          <w:szCs w:val="24"/>
        </w:rPr>
        <w:t xml:space="preserve"> мен тежелудің ауысуы: танымдық процестердің бір объектіден екінші объектіге көшуде немесе бір әрекеттен екінші әрекетке көшуде пайда болуын, сақтауын немесе ауысу жылдамдығын көрсетеді. Мысалы: бір адамдар ақпаратты басқаларға қарағанда тез еске түсіреді, бір адамдарға бір тақырыптан екінші тақырыпқа ауысу үшін ұзақ уақыт қажет. Бұл қасиеттер адам қабілеттілігін анықтамайтынын айта кету керек.</w:t>
      </w:r>
    </w:p>
    <w:p w:rsidR="00432C35" w:rsidRPr="00DC6452" w:rsidRDefault="00432C35" w:rsidP="002247D0">
      <w:pPr>
        <w:spacing w:after="0" w:line="240" w:lineRule="auto"/>
        <w:ind w:left="708"/>
        <w:jc w:val="both"/>
        <w:rPr>
          <w:rFonts w:ascii="Times New Roman" w:hAnsi="Times New Roman"/>
          <w:i/>
          <w:sz w:val="24"/>
          <w:szCs w:val="24"/>
        </w:rPr>
      </w:pPr>
      <w:r w:rsidRPr="00DC6452">
        <w:rPr>
          <w:rFonts w:ascii="Times New Roman" w:hAnsi="Times New Roman"/>
          <w:i/>
          <w:sz w:val="24"/>
          <w:szCs w:val="24"/>
        </w:rPr>
        <w:t>Заттылық іс-әрекет бойынша:</w:t>
      </w:r>
    </w:p>
    <w:p w:rsidR="00432C35" w:rsidRPr="00DC6452" w:rsidRDefault="00432C35" w:rsidP="002247D0">
      <w:pPr>
        <w:numPr>
          <w:ilvl w:val="0"/>
          <w:numId w:val="6"/>
        </w:numPr>
        <w:spacing w:after="0" w:line="240" w:lineRule="auto"/>
        <w:jc w:val="both"/>
        <w:rPr>
          <w:rFonts w:ascii="Times New Roman" w:hAnsi="Times New Roman"/>
          <w:sz w:val="24"/>
          <w:szCs w:val="24"/>
        </w:rPr>
      </w:pPr>
      <w:r w:rsidRPr="00DC6452">
        <w:rPr>
          <w:rFonts w:ascii="Times New Roman" w:hAnsi="Times New Roman"/>
          <w:sz w:val="24"/>
          <w:szCs w:val="24"/>
        </w:rPr>
        <w:t>белсенділік: онымен байланысты қозғалыстың күші мен пмплетудасын білдіреді. Ол белсенді адамда кең, ауқымды болады.</w:t>
      </w:r>
    </w:p>
    <w:p w:rsidR="00432C35" w:rsidRPr="00DC6452" w:rsidRDefault="00432C35" w:rsidP="002247D0">
      <w:pPr>
        <w:numPr>
          <w:ilvl w:val="0"/>
          <w:numId w:val="6"/>
        </w:numPr>
        <w:spacing w:after="0" w:line="240" w:lineRule="auto"/>
        <w:jc w:val="both"/>
        <w:rPr>
          <w:rFonts w:ascii="Times New Roman" w:hAnsi="Times New Roman"/>
          <w:sz w:val="24"/>
          <w:szCs w:val="24"/>
        </w:rPr>
      </w:pPr>
      <w:proofErr w:type="gramStart"/>
      <w:r w:rsidRPr="00DC6452">
        <w:rPr>
          <w:rFonts w:ascii="Times New Roman" w:hAnsi="Times New Roman"/>
          <w:sz w:val="24"/>
          <w:szCs w:val="24"/>
        </w:rPr>
        <w:t>өнімділік</w:t>
      </w:r>
      <w:proofErr w:type="gramEnd"/>
      <w:r w:rsidRPr="00DC6452">
        <w:rPr>
          <w:rFonts w:ascii="Times New Roman" w:hAnsi="Times New Roman"/>
          <w:sz w:val="24"/>
          <w:szCs w:val="24"/>
        </w:rPr>
        <w:t xml:space="preserve">: қозғалыспен байланысты әрекет өнімділігі белсенділік пен жұмыс атқаруына байланысты. </w:t>
      </w:r>
    </w:p>
    <w:p w:rsidR="00432C35" w:rsidRPr="00DC6452" w:rsidRDefault="00432C35" w:rsidP="002247D0">
      <w:pPr>
        <w:spacing w:after="0" w:line="240" w:lineRule="auto"/>
        <w:ind w:left="720"/>
        <w:jc w:val="both"/>
        <w:rPr>
          <w:rFonts w:ascii="Times New Roman" w:hAnsi="Times New Roman"/>
          <w:sz w:val="24"/>
          <w:szCs w:val="24"/>
        </w:rPr>
      </w:pPr>
      <w:r w:rsidRPr="00DC6452">
        <w:rPr>
          <w:rFonts w:ascii="Times New Roman" w:hAnsi="Times New Roman"/>
          <w:sz w:val="24"/>
          <w:szCs w:val="24"/>
        </w:rPr>
        <w:t>Қарым-қатынас бойынша:</w:t>
      </w:r>
    </w:p>
    <w:p w:rsidR="00432C35" w:rsidRPr="00DC6452" w:rsidRDefault="00432C35" w:rsidP="002247D0">
      <w:pPr>
        <w:numPr>
          <w:ilvl w:val="0"/>
          <w:numId w:val="7"/>
        </w:numPr>
        <w:spacing w:after="0" w:line="240" w:lineRule="auto"/>
        <w:jc w:val="both"/>
        <w:rPr>
          <w:rFonts w:ascii="Times New Roman" w:hAnsi="Times New Roman"/>
          <w:sz w:val="24"/>
          <w:szCs w:val="24"/>
        </w:rPr>
      </w:pPr>
      <w:proofErr w:type="gramStart"/>
      <w:r w:rsidRPr="00DC6452">
        <w:rPr>
          <w:rFonts w:ascii="Times New Roman" w:hAnsi="Times New Roman"/>
          <w:sz w:val="24"/>
          <w:szCs w:val="24"/>
        </w:rPr>
        <w:lastRenderedPageBreak/>
        <w:t>белсенділік</w:t>
      </w:r>
      <w:proofErr w:type="gramEnd"/>
      <w:r w:rsidRPr="00DC6452">
        <w:rPr>
          <w:rFonts w:ascii="Times New Roman" w:hAnsi="Times New Roman"/>
          <w:sz w:val="24"/>
          <w:szCs w:val="24"/>
        </w:rPr>
        <w:t>: белсенділігі жоғары адамның мимика, жест, пантомимикасы күшті, сөйлеу қарқыны мен темпі де жоғары.</w:t>
      </w:r>
    </w:p>
    <w:p w:rsidR="00432C35" w:rsidRPr="00DC6452" w:rsidRDefault="00432C35" w:rsidP="002247D0">
      <w:pPr>
        <w:numPr>
          <w:ilvl w:val="0"/>
          <w:numId w:val="7"/>
        </w:numPr>
        <w:spacing w:after="0" w:line="240" w:lineRule="auto"/>
        <w:jc w:val="both"/>
        <w:rPr>
          <w:rFonts w:ascii="Times New Roman" w:hAnsi="Times New Roman"/>
          <w:sz w:val="24"/>
          <w:szCs w:val="24"/>
        </w:rPr>
      </w:pPr>
      <w:proofErr w:type="gramStart"/>
      <w:r w:rsidRPr="00DC6452">
        <w:rPr>
          <w:rFonts w:ascii="Times New Roman" w:hAnsi="Times New Roman"/>
          <w:sz w:val="24"/>
          <w:szCs w:val="24"/>
        </w:rPr>
        <w:t>қозу</w:t>
      </w:r>
      <w:proofErr w:type="gramEnd"/>
      <w:r w:rsidRPr="00DC6452">
        <w:rPr>
          <w:rFonts w:ascii="Times New Roman" w:hAnsi="Times New Roman"/>
          <w:sz w:val="24"/>
          <w:szCs w:val="24"/>
        </w:rPr>
        <w:t>: баяуға қарағанда тез қозатын адам ортаға тез бейімделіп, байланысқа тез түседі.</w:t>
      </w:r>
    </w:p>
    <w:p w:rsidR="00432C35" w:rsidRPr="00DC6452" w:rsidRDefault="00432C35" w:rsidP="002247D0">
      <w:pPr>
        <w:numPr>
          <w:ilvl w:val="0"/>
          <w:numId w:val="7"/>
        </w:numPr>
        <w:spacing w:after="0" w:line="240" w:lineRule="auto"/>
        <w:jc w:val="both"/>
        <w:rPr>
          <w:rFonts w:ascii="Times New Roman" w:hAnsi="Times New Roman"/>
          <w:sz w:val="24"/>
          <w:szCs w:val="24"/>
        </w:rPr>
      </w:pPr>
      <w:proofErr w:type="gramStart"/>
      <w:r w:rsidRPr="00DC6452">
        <w:rPr>
          <w:rFonts w:ascii="Times New Roman" w:hAnsi="Times New Roman"/>
          <w:sz w:val="24"/>
          <w:szCs w:val="24"/>
        </w:rPr>
        <w:t>тежелу</w:t>
      </w:r>
      <w:proofErr w:type="gramEnd"/>
      <w:r w:rsidRPr="00DC6452">
        <w:rPr>
          <w:rFonts w:ascii="Times New Roman" w:hAnsi="Times New Roman"/>
          <w:sz w:val="24"/>
          <w:szCs w:val="24"/>
        </w:rPr>
        <w:t>: тез тежелетін адам қарым-қатынасты тез тоқтатады, сөйлегісі келмейді.</w:t>
      </w:r>
    </w:p>
    <w:p w:rsidR="00432C35" w:rsidRPr="00DC6452" w:rsidRDefault="00432C35" w:rsidP="002247D0">
      <w:pPr>
        <w:numPr>
          <w:ilvl w:val="0"/>
          <w:numId w:val="7"/>
        </w:numPr>
        <w:spacing w:after="0" w:line="240" w:lineRule="auto"/>
        <w:jc w:val="both"/>
        <w:rPr>
          <w:rFonts w:ascii="Times New Roman" w:hAnsi="Times New Roman"/>
          <w:sz w:val="24"/>
          <w:szCs w:val="24"/>
        </w:rPr>
      </w:pPr>
      <w:proofErr w:type="gramStart"/>
      <w:r w:rsidRPr="00DC6452">
        <w:rPr>
          <w:rFonts w:ascii="Times New Roman" w:hAnsi="Times New Roman"/>
          <w:sz w:val="24"/>
          <w:szCs w:val="24"/>
        </w:rPr>
        <w:t>өнімділік</w:t>
      </w:r>
      <w:proofErr w:type="gramEnd"/>
      <w:r w:rsidRPr="00DC6452">
        <w:rPr>
          <w:rFonts w:ascii="Times New Roman" w:hAnsi="Times New Roman"/>
          <w:sz w:val="24"/>
          <w:szCs w:val="24"/>
        </w:rPr>
        <w:t>: ақпартты қабылдау жоғарыболса, оңай болады, төмен болса, қиын болады.</w:t>
      </w:r>
    </w:p>
    <w:p w:rsidR="00432C35" w:rsidRPr="00DC6452" w:rsidRDefault="00432C35" w:rsidP="002247D0">
      <w:pPr>
        <w:spacing w:after="0" w:line="240" w:lineRule="auto"/>
        <w:jc w:val="both"/>
        <w:rPr>
          <w:rFonts w:ascii="Times New Roman" w:hAnsi="Times New Roman"/>
          <w:sz w:val="24"/>
          <w:szCs w:val="24"/>
        </w:rPr>
      </w:pPr>
      <w:r w:rsidRPr="00DC6452">
        <w:rPr>
          <w:rFonts w:ascii="Times New Roman" w:hAnsi="Times New Roman"/>
          <w:sz w:val="24"/>
          <w:szCs w:val="24"/>
        </w:rPr>
        <w:t xml:space="preserve">Жалпы психикалық белсенділік темперамент сипаттамасында орталық орыналады. Бұл жерде сөз белсенділіктің мазмұны, оның бағытталуы туралы емес, оның динамикалық ерекшеліктері мен іс-әрекеттің энергетикалық деңгейі туралы болып отыр. </w:t>
      </w:r>
    </w:p>
    <w:p w:rsidR="00432C35" w:rsidRPr="00DC6452" w:rsidRDefault="00432C35" w:rsidP="002247D0">
      <w:pPr>
        <w:spacing w:after="0" w:line="240" w:lineRule="auto"/>
        <w:jc w:val="both"/>
        <w:rPr>
          <w:rFonts w:ascii="Times New Roman" w:hAnsi="Times New Roman"/>
          <w:sz w:val="24"/>
          <w:szCs w:val="24"/>
        </w:rPr>
      </w:pPr>
      <w:r w:rsidRPr="00DC6452">
        <w:rPr>
          <w:rFonts w:ascii="Times New Roman" w:hAnsi="Times New Roman"/>
          <w:sz w:val="24"/>
          <w:szCs w:val="24"/>
        </w:rPr>
        <w:t>Темпераментке қатысты белсенділік бойынша айырмашылықтар, көбінесе мына жағдайларда болады: қажеттіліктің өзіндік байқалуы, әрекетті болдырмауға деген ынта, істелетін жұмыстың көп түрлілігі, реакциялар мен қозғалыстардың жылдамдық сипаттамалары.Белсенділіктің динамикалық көріністиері жүйке жүйесі типінің</w:t>
      </w:r>
      <w:r w:rsidRPr="00DC6452">
        <w:rPr>
          <w:rFonts w:ascii="Times New Roman" w:hAnsi="Times New Roman"/>
          <w:sz w:val="24"/>
          <w:szCs w:val="24"/>
          <w:lang w:val="kk-KZ"/>
        </w:rPr>
        <w:t xml:space="preserve"> </w:t>
      </w:r>
      <w:r w:rsidRPr="00DC6452">
        <w:rPr>
          <w:rFonts w:ascii="Times New Roman" w:hAnsi="Times New Roman"/>
          <w:sz w:val="24"/>
          <w:szCs w:val="24"/>
        </w:rPr>
        <w:t xml:space="preserve">қасиеттімен байланысты екендігі анықталады. Сонымен, белсенділіктің интенсивтілігі мен тұрақтылығы жүйке жұйесінің күшіне тәуелді, ал белсенділіктің ауыспалылығы мен оның кейбір жылдамдық сипаттамалары қозғалғыштық пен лабильділікке тәуелді.    Темперамент және жеке адам өзара тығыз байланысты. Темперамент жеке адам қасиеттерінде, әсіресе, мінез рөлінде анықталады. </w:t>
      </w:r>
      <w:r w:rsidRPr="00DC6452">
        <w:rPr>
          <w:rFonts w:ascii="Times New Roman" w:hAnsi="Times New Roman"/>
          <w:sz w:val="24"/>
          <w:szCs w:val="24"/>
          <w:lang w:val="kk-KZ"/>
        </w:rPr>
        <w:t xml:space="preserve"> </w:t>
      </w:r>
      <w:r w:rsidRPr="00DC6452">
        <w:rPr>
          <w:rFonts w:ascii="Times New Roman" w:hAnsi="Times New Roman"/>
          <w:sz w:val="24"/>
          <w:szCs w:val="24"/>
        </w:rPr>
        <w:t xml:space="preserve">Теампераментпен әсерленгіштік, импульсивтілік, уайымшылдық қасиеттері байланысты. </w:t>
      </w:r>
    </w:p>
    <w:p w:rsidR="00432C35" w:rsidRPr="00DC6452" w:rsidRDefault="00432C35" w:rsidP="002247D0">
      <w:pPr>
        <w:numPr>
          <w:ilvl w:val="0"/>
          <w:numId w:val="8"/>
        </w:numPr>
        <w:spacing w:after="0" w:line="240" w:lineRule="auto"/>
        <w:jc w:val="both"/>
        <w:rPr>
          <w:rFonts w:ascii="Times New Roman" w:hAnsi="Times New Roman"/>
          <w:sz w:val="24"/>
          <w:szCs w:val="24"/>
        </w:rPr>
      </w:pPr>
      <w:r w:rsidRPr="00DC6452">
        <w:rPr>
          <w:rFonts w:ascii="Times New Roman" w:hAnsi="Times New Roman"/>
          <w:sz w:val="24"/>
          <w:szCs w:val="24"/>
        </w:rPr>
        <w:t>Әсерленгіштік - әр түрлі стимулдардың адамға әсер етуі, оларға</w:t>
      </w:r>
    </w:p>
    <w:p w:rsidR="00432C35" w:rsidRPr="00DC6452" w:rsidRDefault="00432C35" w:rsidP="002247D0">
      <w:pPr>
        <w:spacing w:after="0" w:line="240" w:lineRule="auto"/>
        <w:jc w:val="both"/>
        <w:rPr>
          <w:rFonts w:ascii="Times New Roman" w:hAnsi="Times New Roman"/>
          <w:sz w:val="24"/>
          <w:szCs w:val="24"/>
        </w:rPr>
      </w:pPr>
      <w:r w:rsidRPr="00DC6452">
        <w:rPr>
          <w:rFonts w:ascii="Times New Roman" w:hAnsi="Times New Roman"/>
          <w:sz w:val="24"/>
          <w:szCs w:val="24"/>
        </w:rPr>
        <w:t xml:space="preserve">жауауп беру мен оларды есте сақтау мерзімі. Бірдей стимулдар жоғары әсерленгіш адамдарға әсер еткенде, олар сол әсерлерді өте ұзақ сақтайды және оған күшті жауап қайтарады. </w:t>
      </w:r>
    </w:p>
    <w:p w:rsidR="00432C35" w:rsidRPr="00DC6452" w:rsidRDefault="00432C35" w:rsidP="002247D0">
      <w:pPr>
        <w:numPr>
          <w:ilvl w:val="0"/>
          <w:numId w:val="8"/>
        </w:numPr>
        <w:spacing w:after="0" w:line="240" w:lineRule="auto"/>
        <w:jc w:val="both"/>
        <w:rPr>
          <w:rFonts w:ascii="Times New Roman" w:hAnsi="Times New Roman"/>
          <w:sz w:val="24"/>
          <w:szCs w:val="24"/>
        </w:rPr>
      </w:pPr>
      <w:r w:rsidRPr="00DC6452">
        <w:rPr>
          <w:rFonts w:ascii="Times New Roman" w:hAnsi="Times New Roman"/>
          <w:sz w:val="24"/>
          <w:szCs w:val="24"/>
        </w:rPr>
        <w:t>Эмоциональдылық - әр түрлі уақиғаларға байланысты адамның</w:t>
      </w:r>
    </w:p>
    <w:p w:rsidR="00432C35" w:rsidRPr="00DC6452" w:rsidRDefault="00432C35" w:rsidP="002247D0">
      <w:pPr>
        <w:spacing w:after="0" w:line="240" w:lineRule="auto"/>
        <w:jc w:val="both"/>
        <w:rPr>
          <w:rFonts w:ascii="Times New Roman" w:hAnsi="Times New Roman"/>
          <w:sz w:val="24"/>
          <w:szCs w:val="24"/>
        </w:rPr>
      </w:pPr>
      <w:r w:rsidRPr="00DC6452">
        <w:rPr>
          <w:rFonts w:ascii="Times New Roman" w:hAnsi="Times New Roman"/>
          <w:sz w:val="24"/>
          <w:szCs w:val="24"/>
        </w:rPr>
        <w:t>эмоциялық реакцияларының жылдамдығы мен тереңдігі. Кей адамдар онымен болып жатқан барлық нәрселерге тым үлкне мағына береді, ешқашан да тыныштық қалпында болмайды, үнемі әр түрлі эмоцияларда болады.</w:t>
      </w:r>
    </w:p>
    <w:p w:rsidR="00432C35" w:rsidRPr="00DC6452" w:rsidRDefault="00432C35" w:rsidP="002247D0">
      <w:pPr>
        <w:numPr>
          <w:ilvl w:val="0"/>
          <w:numId w:val="8"/>
        </w:numPr>
        <w:spacing w:after="0" w:line="240" w:lineRule="auto"/>
        <w:jc w:val="both"/>
        <w:rPr>
          <w:rFonts w:ascii="Times New Roman" w:hAnsi="Times New Roman"/>
          <w:sz w:val="24"/>
          <w:szCs w:val="24"/>
        </w:rPr>
      </w:pPr>
      <w:r w:rsidRPr="00DC6452">
        <w:rPr>
          <w:rFonts w:ascii="Times New Roman" w:hAnsi="Times New Roman"/>
          <w:sz w:val="24"/>
          <w:szCs w:val="24"/>
        </w:rPr>
        <w:t>Импульсивтілік – импульсивтілігі жоғары адамдар ойланбай бір</w:t>
      </w:r>
    </w:p>
    <w:p w:rsidR="00432C35" w:rsidRPr="00DC6452" w:rsidRDefault="00432C35" w:rsidP="002247D0">
      <w:pPr>
        <w:spacing w:after="0" w:line="240" w:lineRule="auto"/>
        <w:jc w:val="both"/>
        <w:rPr>
          <w:rFonts w:ascii="Times New Roman" w:hAnsi="Times New Roman"/>
          <w:sz w:val="24"/>
          <w:szCs w:val="24"/>
        </w:rPr>
      </w:pPr>
      <w:r w:rsidRPr="00DC6452">
        <w:rPr>
          <w:rFonts w:ascii="Times New Roman" w:hAnsi="Times New Roman"/>
          <w:sz w:val="24"/>
          <w:szCs w:val="24"/>
        </w:rPr>
        <w:t>нәрсе істап қояды да, кейін соған өкінеді. Ол реакциялардың ұстамсыз, кенет пайда болуы мен іске асырылуына байланысты.</w:t>
      </w:r>
    </w:p>
    <w:p w:rsidR="00432C35" w:rsidRPr="00DC6452" w:rsidRDefault="00432C35" w:rsidP="002247D0">
      <w:pPr>
        <w:numPr>
          <w:ilvl w:val="0"/>
          <w:numId w:val="8"/>
        </w:numPr>
        <w:spacing w:after="0" w:line="240" w:lineRule="auto"/>
        <w:jc w:val="both"/>
        <w:rPr>
          <w:rFonts w:ascii="Times New Roman" w:hAnsi="Times New Roman"/>
          <w:sz w:val="24"/>
          <w:szCs w:val="24"/>
        </w:rPr>
      </w:pPr>
      <w:r w:rsidRPr="00DC6452">
        <w:rPr>
          <w:rFonts w:ascii="Times New Roman" w:hAnsi="Times New Roman"/>
          <w:sz w:val="24"/>
          <w:szCs w:val="24"/>
        </w:rPr>
        <w:t>Уайымшылдық – уайымшылдығы жоғары адамдар уайымдау,</w:t>
      </w:r>
    </w:p>
    <w:p w:rsidR="00432C35" w:rsidRPr="00DC6452" w:rsidRDefault="00432C35" w:rsidP="002247D0">
      <w:pPr>
        <w:spacing w:after="0" w:line="240" w:lineRule="auto"/>
        <w:jc w:val="both"/>
        <w:rPr>
          <w:rFonts w:ascii="Times New Roman" w:hAnsi="Times New Roman"/>
          <w:sz w:val="24"/>
          <w:szCs w:val="24"/>
        </w:rPr>
      </w:pPr>
      <w:proofErr w:type="gramStart"/>
      <w:r w:rsidRPr="00DC6452">
        <w:rPr>
          <w:rFonts w:ascii="Times New Roman" w:hAnsi="Times New Roman"/>
          <w:sz w:val="24"/>
          <w:szCs w:val="24"/>
        </w:rPr>
        <w:t>үрейлену</w:t>
      </w:r>
      <w:proofErr w:type="gramEnd"/>
      <w:r w:rsidRPr="00DC6452">
        <w:rPr>
          <w:rFonts w:ascii="Times New Roman" w:hAnsi="Times New Roman"/>
          <w:sz w:val="24"/>
          <w:szCs w:val="24"/>
        </w:rPr>
        <w:t xml:space="preserve"> салдарынан әр түрлі эмоционалбьды күйге түседі: қорқыныш, үрей, қауіптілік. Уайымшыл адамдар бейтаныс адамдардан, телефон шылдырынан, емтихан тапсырудан, көпшілік алдында сөйлеуден, т.б. қоқады. Оның ойынша, дүниедегі барлық нәрсе оған қауіп тудырады. Адамның мінез-құлқы туа пайда болған белгілі бір тип өзгешеліктеріне</w:t>
      </w:r>
    </w:p>
    <w:p w:rsidR="00432C35" w:rsidRPr="00DC6452" w:rsidRDefault="00432C35" w:rsidP="002247D0">
      <w:pPr>
        <w:spacing w:after="0" w:line="240" w:lineRule="auto"/>
        <w:jc w:val="both"/>
        <w:rPr>
          <w:rFonts w:ascii="Times New Roman" w:hAnsi="Times New Roman"/>
          <w:sz w:val="24"/>
          <w:szCs w:val="24"/>
        </w:rPr>
      </w:pPr>
      <w:proofErr w:type="gramStart"/>
      <w:r w:rsidRPr="00DC6452">
        <w:rPr>
          <w:rFonts w:ascii="Times New Roman" w:hAnsi="Times New Roman"/>
          <w:sz w:val="24"/>
          <w:szCs w:val="24"/>
        </w:rPr>
        <w:t>ғана</w:t>
      </w:r>
      <w:proofErr w:type="gramEnd"/>
      <w:r w:rsidRPr="00DC6452">
        <w:rPr>
          <w:rFonts w:ascii="Times New Roman" w:hAnsi="Times New Roman"/>
          <w:sz w:val="24"/>
          <w:szCs w:val="24"/>
        </w:rPr>
        <w:t xml:space="preserve"> байланысты емес, жүйке жүйесі қызметінің өмір сүру барысында қалыптасатын түрімен де байланысты болады.</w:t>
      </w:r>
    </w:p>
    <w:p w:rsidR="00432C35" w:rsidRPr="00DC6452" w:rsidRDefault="00432C35" w:rsidP="002247D0">
      <w:pPr>
        <w:spacing w:after="0" w:line="240" w:lineRule="auto"/>
        <w:jc w:val="center"/>
        <w:rPr>
          <w:rFonts w:ascii="Times New Roman" w:hAnsi="Times New Roman"/>
          <w:b/>
          <w:i/>
          <w:sz w:val="24"/>
          <w:szCs w:val="24"/>
          <w:lang w:val="kk-KZ"/>
        </w:rPr>
      </w:pPr>
      <w:r w:rsidRPr="00DC6452">
        <w:rPr>
          <w:rFonts w:ascii="Times New Roman" w:hAnsi="Times New Roman"/>
          <w:b/>
          <w:i/>
          <w:sz w:val="24"/>
          <w:szCs w:val="24"/>
          <w:lang w:val="kk-KZ"/>
        </w:rPr>
        <w:t xml:space="preserve">  Мінез  психологиясы. Мінез типологиясы</w:t>
      </w:r>
    </w:p>
    <w:p w:rsidR="00432C35" w:rsidRPr="00DC6452" w:rsidRDefault="00432C35" w:rsidP="002247D0">
      <w:pPr>
        <w:spacing w:after="0" w:line="240" w:lineRule="auto"/>
        <w:jc w:val="both"/>
        <w:rPr>
          <w:rFonts w:ascii="Times New Roman" w:hAnsi="Times New Roman"/>
          <w:i/>
          <w:sz w:val="24"/>
          <w:szCs w:val="24"/>
          <w:lang w:val="kk-KZ"/>
        </w:rPr>
      </w:pPr>
    </w:p>
    <w:p w:rsidR="00432C35" w:rsidRPr="00DC6452" w:rsidRDefault="00432C35" w:rsidP="002247D0">
      <w:pPr>
        <w:spacing w:after="0" w:line="240" w:lineRule="auto"/>
        <w:jc w:val="both"/>
        <w:rPr>
          <w:rFonts w:ascii="Times New Roman" w:hAnsi="Times New Roman"/>
          <w:i/>
          <w:sz w:val="24"/>
          <w:szCs w:val="24"/>
          <w:lang w:val="kk-KZ"/>
        </w:rPr>
      </w:pPr>
      <w:r w:rsidRPr="00DC6452">
        <w:rPr>
          <w:rFonts w:ascii="Times New Roman" w:hAnsi="Times New Roman"/>
          <w:i/>
          <w:sz w:val="24"/>
          <w:szCs w:val="24"/>
          <w:lang w:val="kk-KZ"/>
        </w:rPr>
        <w:t>Жоспар</w:t>
      </w:r>
    </w:p>
    <w:p w:rsidR="00432C35" w:rsidRPr="00DC6452" w:rsidRDefault="00432C35" w:rsidP="002247D0">
      <w:pPr>
        <w:numPr>
          <w:ilvl w:val="0"/>
          <w:numId w:val="10"/>
        </w:numPr>
        <w:spacing w:after="0" w:line="240" w:lineRule="auto"/>
        <w:jc w:val="both"/>
        <w:rPr>
          <w:rFonts w:ascii="Times New Roman" w:hAnsi="Times New Roman"/>
          <w:i/>
          <w:sz w:val="24"/>
          <w:szCs w:val="24"/>
          <w:lang w:val="kk-KZ"/>
        </w:rPr>
      </w:pPr>
      <w:r w:rsidRPr="00DC6452">
        <w:rPr>
          <w:rFonts w:ascii="Times New Roman" w:hAnsi="Times New Roman"/>
          <w:i/>
          <w:sz w:val="24"/>
          <w:szCs w:val="24"/>
          <w:lang w:val="kk-KZ"/>
        </w:rPr>
        <w:t>Мінез туралы жалпы түсініктер</w:t>
      </w:r>
    </w:p>
    <w:p w:rsidR="00432C35" w:rsidRPr="00DC6452" w:rsidRDefault="00432C35" w:rsidP="002247D0">
      <w:pPr>
        <w:numPr>
          <w:ilvl w:val="0"/>
          <w:numId w:val="10"/>
        </w:numPr>
        <w:spacing w:after="0" w:line="240" w:lineRule="auto"/>
        <w:jc w:val="both"/>
        <w:rPr>
          <w:rFonts w:ascii="Times New Roman" w:hAnsi="Times New Roman"/>
          <w:i/>
          <w:sz w:val="24"/>
          <w:szCs w:val="24"/>
          <w:lang w:val="kk-KZ"/>
        </w:rPr>
      </w:pPr>
      <w:r w:rsidRPr="00DC6452">
        <w:rPr>
          <w:rFonts w:ascii="Times New Roman" w:hAnsi="Times New Roman"/>
          <w:i/>
          <w:sz w:val="24"/>
          <w:szCs w:val="24"/>
          <w:lang w:val="kk-KZ"/>
        </w:rPr>
        <w:t>Мінезді зерттеудегі теориялық және экспериментальды бағыттар</w:t>
      </w:r>
    </w:p>
    <w:p w:rsidR="00432C35" w:rsidRPr="00DC6452" w:rsidRDefault="00432C35" w:rsidP="002247D0">
      <w:pPr>
        <w:numPr>
          <w:ilvl w:val="0"/>
          <w:numId w:val="10"/>
        </w:numPr>
        <w:spacing w:after="0" w:line="240" w:lineRule="auto"/>
        <w:jc w:val="both"/>
        <w:rPr>
          <w:rFonts w:ascii="Times New Roman" w:hAnsi="Times New Roman"/>
          <w:i/>
          <w:sz w:val="24"/>
          <w:szCs w:val="24"/>
          <w:lang w:val="kk-KZ"/>
        </w:rPr>
      </w:pPr>
      <w:r w:rsidRPr="00DC6452">
        <w:rPr>
          <w:rFonts w:ascii="Times New Roman" w:hAnsi="Times New Roman"/>
          <w:i/>
          <w:sz w:val="24"/>
          <w:szCs w:val="24"/>
          <w:lang w:val="kk-KZ"/>
        </w:rPr>
        <w:t>Мінез типологиясы</w:t>
      </w:r>
    </w:p>
    <w:p w:rsidR="00432C35" w:rsidRPr="00DC6452" w:rsidRDefault="00432C35" w:rsidP="002247D0">
      <w:pPr>
        <w:spacing w:after="0" w:line="240" w:lineRule="auto"/>
        <w:ind w:left="360"/>
        <w:jc w:val="both"/>
        <w:rPr>
          <w:rFonts w:ascii="Times New Roman" w:hAnsi="Times New Roman"/>
          <w:i/>
          <w:sz w:val="24"/>
          <w:szCs w:val="24"/>
          <w:lang w:val="kk-KZ"/>
        </w:rPr>
      </w:pPr>
    </w:p>
    <w:p w:rsidR="00432C35" w:rsidRPr="00432C35" w:rsidRDefault="00432C35" w:rsidP="002247D0">
      <w:pPr>
        <w:spacing w:after="0" w:line="240" w:lineRule="auto"/>
        <w:ind w:firstLine="360"/>
        <w:jc w:val="both"/>
        <w:rPr>
          <w:rFonts w:ascii="Times New Roman" w:hAnsi="Times New Roman"/>
          <w:sz w:val="24"/>
          <w:szCs w:val="24"/>
          <w:lang w:val="kk-KZ"/>
        </w:rPr>
      </w:pPr>
      <w:r w:rsidRPr="00DC6452">
        <w:rPr>
          <w:rFonts w:ascii="Times New Roman" w:hAnsi="Times New Roman"/>
          <w:sz w:val="24"/>
          <w:szCs w:val="24"/>
          <w:lang w:val="kk-KZ"/>
        </w:rPr>
        <w:t>Нақты ад</w:t>
      </w:r>
      <w:r w:rsidRPr="00432C35">
        <w:rPr>
          <w:rFonts w:ascii="Times New Roman" w:hAnsi="Times New Roman"/>
          <w:sz w:val="24"/>
          <w:szCs w:val="24"/>
          <w:lang w:val="kk-KZ"/>
        </w:rPr>
        <w:t xml:space="preserve">амды сипаттау және бағалау кезінде оның мінезі туралы айтады. Әрбір адам басқа адамдардан өзінің даралық ерекшеліктеріне қарай ажыратылады. Мінез деген психологиялық қасиеттің төркіні, гректің </w:t>
      </w:r>
      <w:r w:rsidRPr="00DC6452">
        <w:rPr>
          <w:rFonts w:ascii="Times New Roman" w:hAnsi="Times New Roman"/>
          <w:sz w:val="24"/>
          <w:szCs w:val="24"/>
          <w:lang w:val="kk-KZ"/>
        </w:rPr>
        <w:t xml:space="preserve">“charakter” </w:t>
      </w:r>
      <w:r w:rsidRPr="00432C35">
        <w:rPr>
          <w:rFonts w:ascii="Times New Roman" w:hAnsi="Times New Roman"/>
          <w:sz w:val="24"/>
          <w:szCs w:val="24"/>
          <w:lang w:val="kk-KZ"/>
        </w:rPr>
        <w:t xml:space="preserve">деген сөзінен шыққан. Мәнісі – іс қалдыру. Психологияда бұл жеке, дербес мағынада, адамдарға байланысты ұғым. Психологияда мінез түсінігі адам іс-әрекеті және мінез-құлқы формасында көрінеиін жеке-дара психикалық қасиеттердің жиынтығы. </w:t>
      </w:r>
    </w:p>
    <w:p w:rsidR="00432C35" w:rsidRPr="00432C35" w:rsidRDefault="00432C35" w:rsidP="002247D0">
      <w:pPr>
        <w:spacing w:after="0" w:line="240" w:lineRule="auto"/>
        <w:ind w:firstLine="360"/>
        <w:jc w:val="both"/>
        <w:rPr>
          <w:rFonts w:ascii="Times New Roman" w:hAnsi="Times New Roman"/>
          <w:sz w:val="24"/>
          <w:szCs w:val="24"/>
          <w:lang w:val="kk-KZ"/>
        </w:rPr>
      </w:pPr>
      <w:r w:rsidRPr="00432C35">
        <w:rPr>
          <w:rFonts w:ascii="Times New Roman" w:hAnsi="Times New Roman"/>
          <w:sz w:val="24"/>
          <w:szCs w:val="24"/>
          <w:lang w:val="kk-KZ"/>
        </w:rPr>
        <w:lastRenderedPageBreak/>
        <w:t xml:space="preserve">Мінез - әрбір адамның жеке басына тән өзіндік психологиялық қасиеттер мен ерекшеліктердің жиынтығы. Мінездің қасиеттері мен ерекшеліктері әркімде әрқилы жағдайда байқалып, адамның сол жағдайларға қатынасын білдіреді. Мінез – бұл адамның әлеуметтік  мінез-құлқының ерекшелігі, ол әлеуметтік топтағы адамдардың жүктелген ісін орындауда, адам аралық қарым-қатынасында көрініп отырады. Мінез ерекшеліктері адамның даралық, өзіндік психологиялық қасиеттері. Дегенмен, адам бойындағы барлық ерекшеліктердің бәрі бірдей. Мыслаы, естудің нәзіктігі, көздің көргіштігі, есте сақтаудың шапшаңдығы, ақыл-ойдың тереңдігі мінез ерекшеліктеріне жатпайды. Адамның іс-әекеті сол іске деген қатынасымен қатар қатар ерік-жігеріне, көңіл-күйіне, зеректігіне, ақыл-ойына да байланысты болады. Соның нәтижесінде адамның әр алуан психикалық процестер оның іс-әрекет түрлеріне ықпал етіп, адамның ақыл-ойын, көңіл-күйін, эмоциясын, ерік-жігер қасиеттерінің ерекшеліктерін айқын аңғартады. Мінез өмір бойы қалыптасуы мүмкін. Мінез қалыптасуына адам ойларына, сезімдеріне және ын таларына да байланысты болады. Сонымен, адамның өмір сүру ерекшлігімен қатар оның мінезі де қалыптасады. Осыған орай, өмір бейнесі, қоғамдық талаптар және нақты өмірлік жағдайлар мінез қалыптасуында мәнді рөлге ие. </w:t>
      </w:r>
    </w:p>
    <w:p w:rsidR="00432C35" w:rsidRPr="00432C35" w:rsidRDefault="00432C35" w:rsidP="002247D0">
      <w:pPr>
        <w:spacing w:after="0" w:line="240" w:lineRule="auto"/>
        <w:ind w:firstLine="360"/>
        <w:jc w:val="both"/>
        <w:rPr>
          <w:rFonts w:ascii="Times New Roman" w:hAnsi="Times New Roman"/>
          <w:sz w:val="24"/>
          <w:szCs w:val="24"/>
          <w:lang w:val="kk-KZ"/>
        </w:rPr>
      </w:pPr>
      <w:r w:rsidRPr="00432C35">
        <w:rPr>
          <w:rFonts w:ascii="Times New Roman" w:hAnsi="Times New Roman"/>
          <w:sz w:val="24"/>
          <w:szCs w:val="24"/>
          <w:lang w:val="kk-KZ"/>
        </w:rPr>
        <w:t xml:space="preserve">Мінездің қалыптасуы даму леңгейлеріне және ерекшеліктеріне байланысты әр түрлі топтарда өтеді (отбасы, достық, орта, сынып, спорт командалары, еңбек ұжымы, т.б.). Әр топтың құндылық ерекшеліктеріне байланысты міне қырлары да дамиды. Мінез қыры дегеніміз адамның белгілі бір жағдайдағы мінез-құлқын анықтайын психикалық қасиет ретінде түсіндіріледі. Мінез қырларының көптеген топтастырулары бар. Психологиялық әдебиеттерде, көбінесе екі бағыт кездеседі. Біріншісі, мінез-қырларын психикалық процестермен байланыстырады және ерікті, эмоционалды және интеллектуалды қырларын бөліп қарастырған. Мінездің ерікті қырларына жататындар: табандылық, батылдылық, қайсарлылылқ, өжеттік, сабырлылық, байсалдылық, дербсетік, белсенділік, ұйымшылдық. Эмоционалды қырларына екпенділік, әсерленгіштік, қызбалық, инерттік, байыпсыздық, қайырымдылық. Ал интеллектуалды қырларға терең ойшылдық, тапқырлық, зеректік, құмарлық, әуестік жатады. </w:t>
      </w:r>
    </w:p>
    <w:p w:rsidR="00432C35" w:rsidRPr="00432C35" w:rsidRDefault="00432C35" w:rsidP="002247D0">
      <w:pPr>
        <w:spacing w:after="0" w:line="240" w:lineRule="auto"/>
        <w:ind w:firstLine="360"/>
        <w:jc w:val="both"/>
        <w:rPr>
          <w:rFonts w:ascii="Times New Roman" w:hAnsi="Times New Roman"/>
          <w:sz w:val="24"/>
          <w:szCs w:val="24"/>
          <w:lang w:val="kk-KZ"/>
        </w:rPr>
      </w:pPr>
      <w:r w:rsidRPr="00432C35">
        <w:rPr>
          <w:rFonts w:ascii="Times New Roman" w:hAnsi="Times New Roman"/>
          <w:sz w:val="24"/>
          <w:szCs w:val="24"/>
          <w:lang w:val="kk-KZ"/>
        </w:rPr>
        <w:t xml:space="preserve">Екінші, мінез қырларын тұлға бағытына байланысты қарастырады. Тұлға бағдарының мазмұны адамдарға, іс-әрекетке, қоршаған әлемге және өз-өзіне қарым-қатынасы кезінде көрінеді. Тұлғаның бағдары адамның өмірлік мақсатын, жоспарын, оның өмірлік белсенділігінің деңгейін анықтайды. </w:t>
      </w:r>
    </w:p>
    <w:p w:rsidR="00432C35" w:rsidRPr="00432C35" w:rsidRDefault="00432C35" w:rsidP="002247D0">
      <w:pPr>
        <w:spacing w:after="0" w:line="240" w:lineRule="auto"/>
        <w:ind w:firstLine="360"/>
        <w:jc w:val="both"/>
        <w:rPr>
          <w:rFonts w:ascii="Times New Roman" w:hAnsi="Times New Roman"/>
          <w:sz w:val="24"/>
          <w:szCs w:val="24"/>
          <w:lang w:val="kk-KZ"/>
        </w:rPr>
      </w:pPr>
      <w:r w:rsidRPr="00432C35">
        <w:rPr>
          <w:rFonts w:ascii="Times New Roman" w:hAnsi="Times New Roman"/>
          <w:sz w:val="24"/>
          <w:szCs w:val="24"/>
          <w:lang w:val="kk-KZ"/>
        </w:rPr>
        <w:t xml:space="preserve">Адамның тұлғалық қырларын шартты түрде мотивациялық және инстументальды деп екіге бөлеміз. Мотивациялық іс-әрекетті оятады және бағыттайды, ал инструментальды бұларға бір стиль береді. Тұлғаның мотивациялық қырлары сияқты мінез де әрекет мақсатын тыңдау кезінде көрінеді. Бірақ мақсат анықтлғаннан кейін мінез инструментальды рөл ретінде қойылған мақсатқа жету құралдарын анықтайды. </w:t>
      </w:r>
    </w:p>
    <w:p w:rsidR="00432C35" w:rsidRPr="00432C35" w:rsidRDefault="00432C35" w:rsidP="002247D0">
      <w:pPr>
        <w:spacing w:after="0" w:line="240" w:lineRule="auto"/>
        <w:ind w:firstLine="360"/>
        <w:jc w:val="both"/>
        <w:rPr>
          <w:rFonts w:ascii="Times New Roman" w:hAnsi="Times New Roman"/>
          <w:sz w:val="24"/>
          <w:szCs w:val="24"/>
          <w:lang w:val="kk-KZ"/>
        </w:rPr>
      </w:pPr>
    </w:p>
    <w:p w:rsidR="00432C35" w:rsidRPr="00432C35" w:rsidRDefault="00432C35" w:rsidP="002247D0">
      <w:pPr>
        <w:spacing w:after="0" w:line="240" w:lineRule="auto"/>
        <w:ind w:firstLine="360"/>
        <w:jc w:val="both"/>
        <w:rPr>
          <w:rFonts w:ascii="Times New Roman" w:hAnsi="Times New Roman"/>
          <w:sz w:val="24"/>
          <w:szCs w:val="24"/>
          <w:lang w:val="kk-KZ"/>
        </w:rPr>
      </w:pPr>
      <w:r w:rsidRPr="00432C35">
        <w:rPr>
          <w:rFonts w:ascii="Times New Roman" w:hAnsi="Times New Roman"/>
          <w:sz w:val="24"/>
          <w:szCs w:val="24"/>
          <w:lang w:val="kk-KZ"/>
        </w:rPr>
        <w:t xml:space="preserve">Мінезді зерттеу бұдан бірнеше жыл бұрын басталған болатын. Мінезді зерттеу дамуының ұзақ тарихы бар. </w:t>
      </w:r>
    </w:p>
    <w:p w:rsidR="00432C35" w:rsidRPr="00432C35" w:rsidRDefault="00432C35" w:rsidP="002247D0">
      <w:pPr>
        <w:spacing w:after="0" w:line="240" w:lineRule="auto"/>
        <w:ind w:firstLine="360"/>
        <w:jc w:val="both"/>
        <w:rPr>
          <w:rFonts w:ascii="Times New Roman" w:hAnsi="Times New Roman"/>
          <w:sz w:val="24"/>
          <w:szCs w:val="24"/>
          <w:lang w:val="kk-KZ"/>
        </w:rPr>
      </w:pPr>
      <w:r w:rsidRPr="00432C35">
        <w:rPr>
          <w:rFonts w:ascii="Times New Roman" w:hAnsi="Times New Roman"/>
          <w:sz w:val="24"/>
          <w:szCs w:val="24"/>
          <w:lang w:val="kk-KZ"/>
        </w:rPr>
        <w:t xml:space="preserve">Адам мінезінің даралық ерекшелігі жайлы ғылым тарихында тұңғыш рет сипаттап жазған ертедегі грек философы Теофраст. Бірақ ол мінезді адамның адамгершілік сапасына тән қасиет дейді. Лабрю йер де «Теофраст мінездері» деген еңбегінде мінезді адамның әлеуметтік адамгершілік ерекшеліктері жағынан қарастырған. Бұл, бірақ темпераментке кері анықтама. Өйткені  - темперамент адамда туа пайда болатын генотипті ағза қасиеті. Осы көзқарасқа орй, мінез адамның туа пайда боатын феннотиптік ерекшілігі. </w:t>
      </w:r>
    </w:p>
    <w:p w:rsidR="00432C35" w:rsidRPr="00432C35" w:rsidRDefault="00432C35" w:rsidP="002247D0">
      <w:pPr>
        <w:spacing w:after="0" w:line="240" w:lineRule="auto"/>
        <w:ind w:firstLine="360"/>
        <w:jc w:val="both"/>
        <w:rPr>
          <w:rFonts w:ascii="Times New Roman" w:hAnsi="Times New Roman"/>
          <w:sz w:val="24"/>
          <w:szCs w:val="24"/>
          <w:lang w:val="kk-KZ"/>
        </w:rPr>
      </w:pPr>
      <w:r w:rsidRPr="00432C35">
        <w:rPr>
          <w:rFonts w:ascii="Times New Roman" w:hAnsi="Times New Roman"/>
          <w:sz w:val="24"/>
          <w:szCs w:val="24"/>
          <w:lang w:val="kk-KZ"/>
        </w:rPr>
        <w:t xml:space="preserve">19 ғасырда фрнацуз алымы А. Бен мінезді тек психологиялық ерекшелік, дара адамның ақыл ойы мен сезімінің және ерік ерекшелгінің қасиеті  деп санады. Т. Рибо мінезді сезім мен ерік ерекшелігі десе, ал орыс дәрігері және педагогы П.Ф. Лесгафт ерік қасиеті деді. И. Кант мінезді темпераментпен салыстыра отырып, оны адамның жүе пайда болатын қаситеі деп анықтады. Сондай-ақ ол адамның даралық қасиеттеріндегі туа пайда ьолатын </w:t>
      </w:r>
      <w:r w:rsidRPr="00432C35">
        <w:rPr>
          <w:rFonts w:ascii="Times New Roman" w:hAnsi="Times New Roman"/>
          <w:sz w:val="24"/>
          <w:szCs w:val="24"/>
          <w:lang w:val="kk-KZ"/>
        </w:rPr>
        <w:lastRenderedPageBreak/>
        <w:t xml:space="preserve">ерекшеліктері мен жүре пайда болатын ерекшеліктерді бөліп көрсетті. Ал Малапер Фуле, т.б. мінездің туа пайда болуымен қатар жүре пайда болатын ерекшеліктері де бар еді. </w:t>
      </w:r>
    </w:p>
    <w:p w:rsidR="00432C35" w:rsidRPr="00432C35" w:rsidRDefault="00432C35" w:rsidP="002247D0">
      <w:pPr>
        <w:spacing w:after="0" w:line="240" w:lineRule="auto"/>
        <w:ind w:firstLine="360"/>
        <w:jc w:val="both"/>
        <w:rPr>
          <w:rFonts w:ascii="Times New Roman" w:hAnsi="Times New Roman"/>
          <w:sz w:val="24"/>
          <w:szCs w:val="24"/>
          <w:lang w:val="kk-KZ"/>
        </w:rPr>
      </w:pPr>
      <w:r w:rsidRPr="00432C35">
        <w:rPr>
          <w:rFonts w:ascii="Times New Roman" w:hAnsi="Times New Roman"/>
          <w:sz w:val="24"/>
          <w:szCs w:val="24"/>
          <w:lang w:val="kk-KZ"/>
        </w:rPr>
        <w:t xml:space="preserve">Мінез - адамның басқа адамдармен жұмысына қатынасын білдіретін жеке адамның тұрақты ерекшеліктернің жиынтығы. Мінез іс-әрекет пен қарым-қатынаста айқындалып, адам мінез-құлқына тән көрініс береді. Мінез адамның өзі таңдаған іс-әрекетінен байқалады. Кейбір адамдар іс-әрекеттің аса күрделі қиын түрлерімен айналысуды қалайды, ол үшін кедергілерді жеңу жолдарын іздеу, амалдарын табу қызықты болады. Ал кейбіреулер іс-әрекеттің ешбір кедергісіз оңай түрін қалайды. Кейбіреулер үшін жұмыс нәтижесіне қандай жол арқылы жеткенінен басқа адамдарды басып озу басты мәселе болса, басқаларға әйтеуір жұмысты бітірдік деген ой өте маңызды. Адамдармен қарым-қатынастағы мінез-құлықтың манерасы адамдар әрекеттеріне жауап қайтаруларынан көрінеді. Қарым-қатынас мәнері сыпайыанайы, биязы-дөрекі, әдепті-әдепсіз, т.б. бола алады. Мінездің темпераменттен бір айырмашылығы, олар тек жүйке жүесі қасиеттеріне ғана емес, адам мәдениеті мен тәрбиесіне де байланысты. Адам мінезі - әр түрлі стимулдар мен түрлі оқиғаларға кездейсоқ жауап беру ерекшеліктерімен айқындалмайды, ол оның негізгі әрекеттерін айқындаушы. Мінезді адамның әрекеті әрдайым саналы, жауапты және ойланған түрде өтеді. Мінезді адам сыртқы жағдайға қарамай дербес, өзінің ерік-жігерімен белсенділігін көрсетеді, өзін-өзі ұстайды. Ал мінезсіз адам іс-әрекет пен қарым-қатынаста сыртқы жағдайларға бағынып, тәуелділікте жүреді. Адамдардың мінезінің пайда болуы, қалыптасуы мен дамуы бойынша темпераментпен байланысты, бірақ інез тұрақты және өзгермелі болып келеді. </w:t>
      </w:r>
    </w:p>
    <w:p w:rsidR="00432C35" w:rsidRPr="00432C35" w:rsidRDefault="00432C35" w:rsidP="002247D0">
      <w:pPr>
        <w:spacing w:after="0" w:line="240" w:lineRule="auto"/>
        <w:ind w:firstLine="360"/>
        <w:jc w:val="both"/>
        <w:rPr>
          <w:rFonts w:ascii="Times New Roman" w:hAnsi="Times New Roman"/>
          <w:sz w:val="24"/>
          <w:szCs w:val="24"/>
          <w:lang w:val="kk-KZ"/>
        </w:rPr>
      </w:pPr>
      <w:r w:rsidRPr="00432C35">
        <w:rPr>
          <w:rFonts w:ascii="Times New Roman" w:hAnsi="Times New Roman"/>
          <w:sz w:val="24"/>
          <w:szCs w:val="24"/>
          <w:u w:val="single"/>
          <w:lang w:val="kk-KZ"/>
        </w:rPr>
        <w:t>Жеке адам ерекшелктері</w:t>
      </w:r>
      <w:r w:rsidRPr="00432C35">
        <w:rPr>
          <w:rFonts w:ascii="Times New Roman" w:hAnsi="Times New Roman"/>
          <w:i/>
          <w:sz w:val="24"/>
          <w:szCs w:val="24"/>
          <w:lang w:val="kk-KZ"/>
        </w:rPr>
        <w:t>:</w:t>
      </w:r>
    </w:p>
    <w:p w:rsidR="00432C35" w:rsidRPr="00432C35" w:rsidRDefault="00432C35" w:rsidP="002247D0">
      <w:pPr>
        <w:spacing w:after="0" w:line="240" w:lineRule="auto"/>
        <w:ind w:firstLine="360"/>
        <w:jc w:val="both"/>
        <w:rPr>
          <w:rFonts w:ascii="Times New Roman" w:hAnsi="Times New Roman"/>
          <w:sz w:val="24"/>
          <w:szCs w:val="24"/>
          <w:lang w:val="kk-KZ"/>
        </w:rPr>
      </w:pPr>
      <w:r w:rsidRPr="00432C35">
        <w:rPr>
          <w:rFonts w:ascii="Times New Roman" w:hAnsi="Times New Roman"/>
          <w:sz w:val="24"/>
          <w:szCs w:val="24"/>
          <w:lang w:val="kk-KZ"/>
        </w:rPr>
        <w:t>Жеке адам ерекшеліктерін келесі көздерде көруге болады:</w:t>
      </w:r>
    </w:p>
    <w:p w:rsidR="00432C35" w:rsidRPr="00432C35" w:rsidRDefault="00432C35" w:rsidP="002247D0">
      <w:pPr>
        <w:numPr>
          <w:ilvl w:val="0"/>
          <w:numId w:val="11"/>
        </w:numPr>
        <w:spacing w:after="0" w:line="240" w:lineRule="auto"/>
        <w:jc w:val="both"/>
        <w:rPr>
          <w:rFonts w:ascii="Times New Roman" w:hAnsi="Times New Roman"/>
          <w:sz w:val="24"/>
          <w:szCs w:val="24"/>
          <w:lang w:val="kk-KZ"/>
        </w:rPr>
      </w:pPr>
      <w:r w:rsidRPr="00432C35">
        <w:rPr>
          <w:rFonts w:ascii="Times New Roman" w:hAnsi="Times New Roman"/>
          <w:sz w:val="24"/>
          <w:szCs w:val="24"/>
          <w:lang w:val="kk-KZ"/>
        </w:rPr>
        <w:t>Мотивациялық – іс-әрекетті бағыттайды, тудырады.</w:t>
      </w:r>
    </w:p>
    <w:p w:rsidR="00432C35" w:rsidRPr="00DC6452" w:rsidRDefault="00432C35" w:rsidP="002247D0">
      <w:pPr>
        <w:numPr>
          <w:ilvl w:val="0"/>
          <w:numId w:val="11"/>
        </w:numPr>
        <w:spacing w:after="0" w:line="240" w:lineRule="auto"/>
        <w:jc w:val="both"/>
        <w:rPr>
          <w:rFonts w:ascii="Times New Roman" w:hAnsi="Times New Roman"/>
          <w:sz w:val="24"/>
          <w:szCs w:val="24"/>
        </w:rPr>
      </w:pPr>
      <w:r w:rsidRPr="00DC6452">
        <w:rPr>
          <w:rFonts w:ascii="Times New Roman" w:hAnsi="Times New Roman"/>
          <w:sz w:val="24"/>
          <w:szCs w:val="24"/>
        </w:rPr>
        <w:t>Инструменталды – іс-әрекетке белілі бір стиль береді.</w:t>
      </w:r>
    </w:p>
    <w:p w:rsidR="00432C35" w:rsidRPr="00DC6452" w:rsidRDefault="00432C35" w:rsidP="002247D0">
      <w:pPr>
        <w:spacing w:after="0" w:line="240" w:lineRule="auto"/>
        <w:ind w:left="360"/>
        <w:jc w:val="both"/>
        <w:rPr>
          <w:rFonts w:ascii="Times New Roman" w:hAnsi="Times New Roman"/>
          <w:sz w:val="24"/>
          <w:szCs w:val="24"/>
        </w:rPr>
      </w:pPr>
      <w:r w:rsidRPr="00DC6452">
        <w:rPr>
          <w:rFonts w:ascii="Times New Roman" w:hAnsi="Times New Roman"/>
          <w:sz w:val="24"/>
          <w:szCs w:val="24"/>
        </w:rPr>
        <w:t>Мінез мұнда жеке адамдардың инструменталды қасиеттеріне жатады.</w:t>
      </w:r>
    </w:p>
    <w:p w:rsidR="00432C35" w:rsidRPr="00DC6452" w:rsidRDefault="00432C35" w:rsidP="002247D0">
      <w:pPr>
        <w:spacing w:after="0" w:line="240" w:lineRule="auto"/>
        <w:jc w:val="both"/>
        <w:rPr>
          <w:rFonts w:ascii="Times New Roman" w:hAnsi="Times New Roman"/>
          <w:sz w:val="24"/>
          <w:szCs w:val="24"/>
        </w:rPr>
      </w:pPr>
      <w:r w:rsidRPr="00DC6452">
        <w:rPr>
          <w:rFonts w:ascii="Times New Roman" w:hAnsi="Times New Roman"/>
          <w:sz w:val="24"/>
          <w:szCs w:val="24"/>
        </w:rPr>
        <w:t xml:space="preserve">Одан іс-әрекет мазмұны емес, оны орындау мәнері айқындалады. Бірақ мақсатты таңдаудан да байқалады. Мақсат таңдалса, мінез инструменталды, яғни мақсатқа жету құралы болып табылады. </w:t>
      </w:r>
    </w:p>
    <w:p w:rsidR="00432C35" w:rsidRPr="00DC6452" w:rsidRDefault="00432C35" w:rsidP="002247D0">
      <w:pPr>
        <w:spacing w:after="0" w:line="240" w:lineRule="auto"/>
        <w:jc w:val="both"/>
        <w:rPr>
          <w:rFonts w:ascii="Times New Roman" w:hAnsi="Times New Roman"/>
          <w:i/>
          <w:sz w:val="24"/>
          <w:szCs w:val="24"/>
          <w:u w:val="single"/>
        </w:rPr>
      </w:pPr>
      <w:r w:rsidRPr="00DC6452">
        <w:rPr>
          <w:rFonts w:ascii="Times New Roman" w:hAnsi="Times New Roman"/>
          <w:i/>
          <w:sz w:val="24"/>
          <w:szCs w:val="24"/>
          <w:u w:val="single"/>
        </w:rPr>
        <w:t xml:space="preserve">      Адам мінезіне кіретін жеке адам ерекшеліктері:</w:t>
      </w:r>
    </w:p>
    <w:p w:rsidR="00432C35" w:rsidRPr="00DC6452" w:rsidRDefault="00432C35" w:rsidP="002247D0">
      <w:pPr>
        <w:numPr>
          <w:ilvl w:val="0"/>
          <w:numId w:val="12"/>
        </w:numPr>
        <w:spacing w:after="0" w:line="240" w:lineRule="auto"/>
        <w:jc w:val="both"/>
        <w:rPr>
          <w:rFonts w:ascii="Times New Roman" w:hAnsi="Times New Roman"/>
          <w:sz w:val="24"/>
          <w:szCs w:val="24"/>
        </w:rPr>
      </w:pPr>
      <w:r w:rsidRPr="00DC6452">
        <w:rPr>
          <w:rFonts w:ascii="Times New Roman" w:hAnsi="Times New Roman"/>
          <w:sz w:val="24"/>
          <w:szCs w:val="24"/>
        </w:rPr>
        <w:t>Іс-әрекеттің мақсатын таңдауда адамдардың әрекеттерін айқындайты</w:t>
      </w:r>
    </w:p>
    <w:p w:rsidR="00432C35" w:rsidRPr="00DC6452" w:rsidRDefault="00432C35" w:rsidP="002247D0">
      <w:pPr>
        <w:spacing w:after="0" w:line="240" w:lineRule="auto"/>
        <w:jc w:val="both"/>
        <w:rPr>
          <w:rFonts w:ascii="Times New Roman" w:hAnsi="Times New Roman"/>
          <w:sz w:val="24"/>
          <w:szCs w:val="24"/>
        </w:rPr>
      </w:pPr>
      <w:r w:rsidRPr="00DC6452">
        <w:rPr>
          <w:rFonts w:ascii="Times New Roman" w:hAnsi="Times New Roman"/>
          <w:sz w:val="24"/>
          <w:szCs w:val="24"/>
        </w:rPr>
        <w:t>жеке адам қасиеттері.</w:t>
      </w:r>
    </w:p>
    <w:p w:rsidR="00432C35" w:rsidRPr="00DC6452" w:rsidRDefault="00432C35" w:rsidP="002247D0">
      <w:pPr>
        <w:numPr>
          <w:ilvl w:val="0"/>
          <w:numId w:val="12"/>
        </w:numPr>
        <w:spacing w:after="0" w:line="240" w:lineRule="auto"/>
        <w:jc w:val="both"/>
        <w:rPr>
          <w:rFonts w:ascii="Times New Roman" w:hAnsi="Times New Roman"/>
          <w:sz w:val="24"/>
          <w:szCs w:val="24"/>
        </w:rPr>
      </w:pPr>
      <w:r w:rsidRPr="00DC6452">
        <w:rPr>
          <w:rFonts w:ascii="Times New Roman" w:hAnsi="Times New Roman"/>
          <w:sz w:val="24"/>
          <w:szCs w:val="24"/>
        </w:rPr>
        <w:t>Алға қойылған мақсатқа жетуге бағытталған әрекеттер.</w:t>
      </w:r>
    </w:p>
    <w:p w:rsidR="00432C35" w:rsidRPr="00DC6452" w:rsidRDefault="00432C35" w:rsidP="002247D0">
      <w:pPr>
        <w:numPr>
          <w:ilvl w:val="0"/>
          <w:numId w:val="12"/>
        </w:numPr>
        <w:spacing w:after="0" w:line="240" w:lineRule="auto"/>
        <w:jc w:val="both"/>
        <w:rPr>
          <w:rFonts w:ascii="Times New Roman" w:hAnsi="Times New Roman"/>
          <w:sz w:val="24"/>
          <w:szCs w:val="24"/>
        </w:rPr>
      </w:pPr>
      <w:r w:rsidRPr="00DC6452">
        <w:rPr>
          <w:rFonts w:ascii="Times New Roman" w:hAnsi="Times New Roman"/>
          <w:sz w:val="24"/>
          <w:szCs w:val="24"/>
        </w:rPr>
        <w:t>Темпераментепн байланысты инструментальды бітістер.</w:t>
      </w:r>
    </w:p>
    <w:p w:rsidR="00432C35" w:rsidRPr="00DC6452" w:rsidRDefault="00432C35" w:rsidP="002247D0">
      <w:pPr>
        <w:spacing w:after="0" w:line="240" w:lineRule="auto"/>
        <w:ind w:left="360"/>
        <w:jc w:val="both"/>
        <w:rPr>
          <w:rFonts w:ascii="Times New Roman" w:hAnsi="Times New Roman"/>
          <w:sz w:val="24"/>
          <w:szCs w:val="24"/>
        </w:rPr>
      </w:pPr>
      <w:r w:rsidRPr="00DC6452">
        <w:rPr>
          <w:rFonts w:ascii="Times New Roman" w:hAnsi="Times New Roman"/>
          <w:sz w:val="24"/>
          <w:szCs w:val="24"/>
        </w:rPr>
        <w:t>Осы бітістердің арлығы бір адамның бойына жиналып адам белігі бір</w:t>
      </w:r>
    </w:p>
    <w:p w:rsidR="00432C35" w:rsidRPr="00DC6452" w:rsidRDefault="00432C35" w:rsidP="002247D0">
      <w:pPr>
        <w:spacing w:after="0" w:line="240" w:lineRule="auto"/>
        <w:jc w:val="both"/>
        <w:rPr>
          <w:rFonts w:ascii="Times New Roman" w:hAnsi="Times New Roman"/>
          <w:sz w:val="24"/>
          <w:szCs w:val="24"/>
        </w:rPr>
      </w:pPr>
      <w:r w:rsidRPr="00DC6452">
        <w:rPr>
          <w:rFonts w:ascii="Times New Roman" w:hAnsi="Times New Roman"/>
          <w:sz w:val="24"/>
          <w:szCs w:val="24"/>
        </w:rPr>
        <w:t>типке жатқызылады.</w:t>
      </w:r>
    </w:p>
    <w:p w:rsidR="00432C35" w:rsidRPr="00DC6452" w:rsidRDefault="00432C35" w:rsidP="002247D0">
      <w:pPr>
        <w:spacing w:after="0" w:line="240" w:lineRule="auto"/>
        <w:jc w:val="both"/>
        <w:rPr>
          <w:rFonts w:ascii="Times New Roman" w:hAnsi="Times New Roman"/>
          <w:sz w:val="24"/>
          <w:szCs w:val="24"/>
        </w:rPr>
      </w:pPr>
      <w:r w:rsidRPr="00DC6452">
        <w:rPr>
          <w:rFonts w:ascii="Times New Roman" w:hAnsi="Times New Roman"/>
          <w:sz w:val="24"/>
          <w:szCs w:val="24"/>
        </w:rPr>
        <w:tab/>
      </w:r>
    </w:p>
    <w:p w:rsidR="00432C35" w:rsidRPr="00DC6452" w:rsidRDefault="00432C35" w:rsidP="002247D0">
      <w:pPr>
        <w:numPr>
          <w:ilvl w:val="0"/>
          <w:numId w:val="13"/>
        </w:numPr>
        <w:spacing w:after="0" w:line="240" w:lineRule="auto"/>
        <w:jc w:val="both"/>
        <w:rPr>
          <w:rFonts w:ascii="Times New Roman" w:hAnsi="Times New Roman"/>
          <w:sz w:val="24"/>
          <w:szCs w:val="24"/>
        </w:rPr>
      </w:pPr>
      <w:r w:rsidRPr="00DC6452">
        <w:rPr>
          <w:rFonts w:ascii="Times New Roman" w:hAnsi="Times New Roman"/>
          <w:sz w:val="24"/>
          <w:szCs w:val="24"/>
        </w:rPr>
        <w:t>Адам міензі отногенезде пайда болып, бүкіл мір бойна тұрақты.</w:t>
      </w:r>
    </w:p>
    <w:p w:rsidR="00432C35" w:rsidRPr="00DC6452" w:rsidRDefault="00432C35" w:rsidP="002247D0">
      <w:pPr>
        <w:numPr>
          <w:ilvl w:val="0"/>
          <w:numId w:val="13"/>
        </w:numPr>
        <w:spacing w:after="0" w:line="240" w:lineRule="auto"/>
        <w:jc w:val="both"/>
        <w:rPr>
          <w:rFonts w:ascii="Times New Roman" w:hAnsi="Times New Roman"/>
          <w:sz w:val="24"/>
          <w:szCs w:val="24"/>
        </w:rPr>
      </w:pPr>
      <w:r w:rsidRPr="00DC6452">
        <w:rPr>
          <w:rFonts w:ascii="Times New Roman" w:hAnsi="Times New Roman"/>
          <w:sz w:val="24"/>
          <w:szCs w:val="24"/>
        </w:rPr>
        <w:t>Мінезге кіретін жеке адам бітістері кездейсоқ емес, олар мінезді анықтауға көмектеседі және типтерге бөледі.</w:t>
      </w:r>
    </w:p>
    <w:p w:rsidR="00432C35" w:rsidRPr="00DC6452" w:rsidRDefault="00432C35" w:rsidP="002247D0">
      <w:pPr>
        <w:numPr>
          <w:ilvl w:val="0"/>
          <w:numId w:val="13"/>
        </w:numPr>
        <w:spacing w:after="0" w:line="240" w:lineRule="auto"/>
        <w:jc w:val="both"/>
        <w:rPr>
          <w:rFonts w:ascii="Times New Roman" w:hAnsi="Times New Roman"/>
          <w:sz w:val="24"/>
          <w:szCs w:val="24"/>
        </w:rPr>
      </w:pPr>
      <w:r w:rsidRPr="00DC6452">
        <w:rPr>
          <w:rFonts w:ascii="Times New Roman" w:hAnsi="Times New Roman"/>
          <w:sz w:val="24"/>
          <w:szCs w:val="24"/>
        </w:rPr>
        <w:t>Сол мінез типтері бойынша адам мінезі бірнеше топқа бөлінеді.</w:t>
      </w:r>
    </w:p>
    <w:p w:rsidR="00432C35" w:rsidRPr="00DC6452" w:rsidRDefault="00432C35" w:rsidP="002247D0">
      <w:pPr>
        <w:spacing w:after="0" w:line="240" w:lineRule="auto"/>
        <w:ind w:firstLine="360"/>
        <w:jc w:val="both"/>
        <w:rPr>
          <w:rFonts w:ascii="Times New Roman" w:hAnsi="Times New Roman"/>
          <w:sz w:val="24"/>
          <w:szCs w:val="24"/>
        </w:rPr>
      </w:pPr>
      <w:r w:rsidRPr="00DC6452">
        <w:rPr>
          <w:rFonts w:ascii="Times New Roman" w:hAnsi="Times New Roman"/>
          <w:sz w:val="24"/>
          <w:szCs w:val="24"/>
        </w:rPr>
        <w:t xml:space="preserve">Э. Кречмер бойынша, дене бітіміне, бет әлпетіне қарай астеникалық тип – арық, жіңішке адам, соның арқасында ұзын болып көрінеді. Асиениктердің дене және бет терісі жұқа. Иықтары кішкентай. Саусақтары ұзын, жіңішке, бұлшық еттері нашар жетілген, ал әйел адамдар, соымен қатар жіңішке болады. Атлетикалық тип – орташа және ұзын бойлы, иықтары кең, көкірегі үлкен, басы ұзынша, әрі тығыз, қаңқа сүйектері мен бұлшық еттері жақсы жетілген. Пикниктік тип – орта бойлы, мойны қысқа, семіруге бейім, себебі бұлшық еттері мен қозғалыс аппараттары нашар дамыған. Э. Кречмердің айтуы бойынша, осы тптер психологиялық ауруларға шалдығуы мүмкін. Астениктер мен атлетиктер шизофрения аурны шалдығып жатады, оларды шизотимиктер деп атайды. Оларға ақ сүйектік, сезімталдылық, менменшілдік, суықтық, қатігездік, билікке құмарлық және моциялардың болуы тән. </w:t>
      </w:r>
    </w:p>
    <w:p w:rsidR="00432C35" w:rsidRPr="00DC6452" w:rsidRDefault="00432C35" w:rsidP="002247D0">
      <w:pPr>
        <w:spacing w:after="0" w:line="240" w:lineRule="auto"/>
        <w:ind w:firstLine="360"/>
        <w:jc w:val="both"/>
        <w:rPr>
          <w:rFonts w:ascii="Times New Roman" w:hAnsi="Times New Roman"/>
          <w:sz w:val="24"/>
          <w:szCs w:val="24"/>
        </w:rPr>
      </w:pPr>
      <w:r w:rsidRPr="00DC6452">
        <w:rPr>
          <w:rFonts w:ascii="Times New Roman" w:hAnsi="Times New Roman"/>
          <w:sz w:val="24"/>
          <w:szCs w:val="24"/>
        </w:rPr>
        <w:lastRenderedPageBreak/>
        <w:t xml:space="preserve">Мінездің психологиялық теориялары XIX  ғасырдың аяқ кезінен бастау алады. Сол кездегі зерттеушілер адамның мінезін дене құрылысына қарайтүсіндіруге тырысқан. Адамның дене құрылысы қандай болса, оның мінезі де соған сәйкес қалыптасады. Адамның мінезін сыртқы тұрқынан, бет әлпетінен, нышандарынан зерттеп, қарастыруға болады. Осы кезде френология ағымы қалыпасты. Ол ағым бойынша адамның бас сүйегіне, формасына, жүйке саласына қарап адамның мінез-құлқын, ақыл-ойы дәрежесін, т.б. ажыратуға болады. Ал графология ағымы бойынша адамның жазуына қарап, оның мінез ерекшелігін ажыратуға болады. </w:t>
      </w:r>
    </w:p>
    <w:p w:rsidR="00432C35" w:rsidRPr="00DC6452" w:rsidRDefault="00432C35" w:rsidP="002247D0">
      <w:pPr>
        <w:spacing w:after="0" w:line="240" w:lineRule="auto"/>
        <w:ind w:firstLine="360"/>
        <w:jc w:val="both"/>
        <w:rPr>
          <w:rFonts w:ascii="Times New Roman" w:hAnsi="Times New Roman"/>
          <w:sz w:val="24"/>
          <w:szCs w:val="24"/>
        </w:rPr>
      </w:pPr>
      <w:r w:rsidRPr="00DC6452">
        <w:rPr>
          <w:rFonts w:ascii="Times New Roman" w:hAnsi="Times New Roman"/>
          <w:sz w:val="24"/>
          <w:szCs w:val="24"/>
        </w:rPr>
        <w:t>Осы кездерде көптеген ғалымдар мінез мәселесімен айналысты: неміс психиатры Э. Кречмер, У. Шелдон, К. Леонгард, А.Е. Личко, т.б.</w:t>
      </w:r>
    </w:p>
    <w:p w:rsidR="00432C35" w:rsidRPr="00DC6452" w:rsidRDefault="00432C35" w:rsidP="002247D0">
      <w:pPr>
        <w:spacing w:after="0" w:line="240" w:lineRule="auto"/>
        <w:ind w:firstLine="360"/>
        <w:jc w:val="both"/>
        <w:rPr>
          <w:rFonts w:ascii="Times New Roman" w:hAnsi="Times New Roman"/>
          <w:sz w:val="24"/>
          <w:szCs w:val="24"/>
          <w:u w:val="single"/>
        </w:rPr>
      </w:pPr>
      <w:r w:rsidRPr="00DC6452">
        <w:rPr>
          <w:rFonts w:ascii="Times New Roman" w:hAnsi="Times New Roman"/>
          <w:sz w:val="24"/>
          <w:szCs w:val="24"/>
          <w:u w:val="single"/>
        </w:rPr>
        <w:t>К. Леонгард өз классификациясында адамдарды басқа адамдармен қарым-қатынасына сүйенеді:</w:t>
      </w:r>
    </w:p>
    <w:p w:rsidR="00432C35" w:rsidRPr="00DC6452" w:rsidRDefault="00432C35" w:rsidP="002247D0">
      <w:pPr>
        <w:spacing w:after="0" w:line="240" w:lineRule="auto"/>
        <w:ind w:firstLine="360"/>
        <w:jc w:val="both"/>
        <w:rPr>
          <w:rFonts w:ascii="Times New Roman" w:hAnsi="Times New Roman"/>
          <w:sz w:val="24"/>
          <w:szCs w:val="24"/>
        </w:rPr>
      </w:pPr>
      <w:r w:rsidRPr="00DC6452">
        <w:rPr>
          <w:rFonts w:ascii="Times New Roman" w:hAnsi="Times New Roman"/>
          <w:sz w:val="24"/>
          <w:szCs w:val="24"/>
        </w:rPr>
        <w:t>1) Гипертимді тип – анық жестері, мимикалары болады. Сөзге құмар, қарым-қатынасқа бейім, бастапқы тақырыптан кенет бас тартады, өзінің отбасылық, қоғамдық міндеттеріне қалай болса солай қарағандықтан, адамдармен қақтығысқа тез түседі, қақтығысты өзі бастайды. Оптимист, энергиясы мол, іс-әрекетті сүйеді. Бірақ жеңілтек, аморальды әрекеттерді жасайды. Жоғары қозғыштық қасиеттері бар, жалғыздық пен қатал тәртіпті сүйеді.</w:t>
      </w:r>
    </w:p>
    <w:p w:rsidR="00432C35" w:rsidRPr="00DC6452" w:rsidRDefault="00432C35" w:rsidP="002247D0">
      <w:pPr>
        <w:spacing w:after="0" w:line="240" w:lineRule="auto"/>
        <w:ind w:firstLine="360"/>
        <w:jc w:val="both"/>
        <w:rPr>
          <w:rFonts w:ascii="Times New Roman" w:hAnsi="Times New Roman"/>
          <w:sz w:val="24"/>
          <w:szCs w:val="24"/>
        </w:rPr>
      </w:pPr>
      <w:r w:rsidRPr="00DC6452">
        <w:rPr>
          <w:rFonts w:ascii="Times New Roman" w:hAnsi="Times New Roman"/>
          <w:sz w:val="24"/>
          <w:szCs w:val="24"/>
        </w:rPr>
        <w:t>2) Дистимді тип – пассимисті көңіл-күйді, аз сөйлейді, үйде отыруды ұнатады. Тұйық өмір сүреді. Қақтығысқа түспейді. Ол зімен достасатын адамды бағалап, тіпті оларға бағынады, әділ, байсалды, баяу ойлайды, бірақ тиянақты.</w:t>
      </w:r>
    </w:p>
    <w:p w:rsidR="00432C35" w:rsidRPr="00DC6452" w:rsidRDefault="00432C35" w:rsidP="002247D0">
      <w:pPr>
        <w:spacing w:after="0" w:line="240" w:lineRule="auto"/>
        <w:ind w:firstLine="360"/>
        <w:jc w:val="both"/>
        <w:rPr>
          <w:rFonts w:ascii="Times New Roman" w:hAnsi="Times New Roman"/>
          <w:sz w:val="24"/>
          <w:szCs w:val="24"/>
        </w:rPr>
      </w:pPr>
      <w:r w:rsidRPr="00DC6452">
        <w:rPr>
          <w:rFonts w:ascii="Times New Roman" w:hAnsi="Times New Roman"/>
          <w:sz w:val="24"/>
          <w:szCs w:val="24"/>
        </w:rPr>
        <w:t>3) Циклоидті тип – көңіл-күйі тез өзгереді, сондықтан да қарым-қатынаста өзгермелі болып келеді.Көңіл-күйі жоғары болғанда сөзге, қарым-қатынасқа жақсы түседі, төмен болғанда тұйық.</w:t>
      </w:r>
    </w:p>
    <w:p w:rsidR="00432C35" w:rsidRPr="00DC6452" w:rsidRDefault="00432C35" w:rsidP="002247D0">
      <w:pPr>
        <w:spacing w:after="0" w:line="240" w:lineRule="auto"/>
        <w:ind w:firstLine="360"/>
        <w:jc w:val="both"/>
        <w:rPr>
          <w:rFonts w:ascii="Times New Roman" w:hAnsi="Times New Roman"/>
          <w:sz w:val="24"/>
          <w:szCs w:val="24"/>
        </w:rPr>
      </w:pPr>
      <w:r w:rsidRPr="00DC6452">
        <w:rPr>
          <w:rFonts w:ascii="Times New Roman" w:hAnsi="Times New Roman"/>
          <w:sz w:val="24"/>
          <w:szCs w:val="24"/>
        </w:rPr>
        <w:t>4) Қозғыш тип – вербальды және вербальды емес реакциялары баяу, кантактілігі төмен, қақтығысқа бейім, көңілсіз. Отбасында басшы болғанды ұнатады, ұжыммен бірге бола алмайды. Қозған кезде ашуланшақ, өз әрекеттерін қадағаламайды, жақсы күйде, таза, ұқыпты, бала мен жануарларды сүйеді.</w:t>
      </w:r>
    </w:p>
    <w:p w:rsidR="00432C35" w:rsidRPr="00DC6452" w:rsidRDefault="00432C35" w:rsidP="002247D0">
      <w:pPr>
        <w:spacing w:after="0" w:line="240" w:lineRule="auto"/>
        <w:ind w:firstLine="360"/>
        <w:jc w:val="both"/>
        <w:rPr>
          <w:rFonts w:ascii="Times New Roman" w:hAnsi="Times New Roman"/>
          <w:sz w:val="24"/>
          <w:szCs w:val="24"/>
        </w:rPr>
      </w:pPr>
      <w:r w:rsidRPr="00DC6452">
        <w:rPr>
          <w:rFonts w:ascii="Times New Roman" w:hAnsi="Times New Roman"/>
          <w:sz w:val="24"/>
          <w:szCs w:val="24"/>
        </w:rPr>
        <w:t>5) Тежелгіш тип – сөйлемейді, басқаларды үйретеді. Қақтығыста белсенді рөл атқарады. Қолған алған жұмыста үлкен дәрежеге жетуге тырысады. Өзіне үлкен талаптар қояды. Ренжігіш, сезімтал, өш алғыш, өзіне тым сенімді, қызғаншақ, ар-ұяты мол.</w:t>
      </w:r>
    </w:p>
    <w:p w:rsidR="00432C35" w:rsidRPr="00DC6452" w:rsidRDefault="00432C35" w:rsidP="002247D0">
      <w:pPr>
        <w:spacing w:after="0" w:line="240" w:lineRule="auto"/>
        <w:ind w:firstLine="360"/>
        <w:jc w:val="both"/>
        <w:rPr>
          <w:rFonts w:ascii="Times New Roman" w:hAnsi="Times New Roman"/>
          <w:sz w:val="24"/>
          <w:szCs w:val="24"/>
        </w:rPr>
      </w:pPr>
      <w:r w:rsidRPr="00DC6452">
        <w:rPr>
          <w:rFonts w:ascii="Times New Roman" w:hAnsi="Times New Roman"/>
          <w:sz w:val="24"/>
          <w:szCs w:val="24"/>
        </w:rPr>
        <w:t xml:space="preserve">6) Педантты тип – қақтығыста енжар жақта, жұмыста басқаларға үлкне талапты қойса да лидерлікті кейде басқаларға да береді. Өзінің тазалықты сүюіменүйдегілерді де мазалайды. Ол ұстамды, тазалықты сүйеді, жұмыста сенімді, бірақ қақтығыста ұрысқақ. </w:t>
      </w:r>
    </w:p>
    <w:p w:rsidR="00432C35" w:rsidRPr="00DC6452" w:rsidRDefault="00432C35" w:rsidP="002247D0">
      <w:pPr>
        <w:spacing w:after="0" w:line="240" w:lineRule="auto"/>
        <w:ind w:firstLine="360"/>
        <w:jc w:val="both"/>
        <w:rPr>
          <w:rFonts w:ascii="Times New Roman" w:hAnsi="Times New Roman"/>
          <w:sz w:val="24"/>
          <w:szCs w:val="24"/>
        </w:rPr>
      </w:pPr>
      <w:r w:rsidRPr="00DC6452">
        <w:rPr>
          <w:rFonts w:ascii="Times New Roman" w:hAnsi="Times New Roman"/>
          <w:sz w:val="24"/>
          <w:szCs w:val="24"/>
        </w:rPr>
        <w:t>7) Уайымшыл тип – ұялшақ, өзіне сенімсіз, қақтығысқа аз түседі, енжар болады. Басқалардан көмек іздейді. Достықты бағалайды, өзін-өзі көп сынайды, алға ойғандарын орындайды. Қалжың көтергіш.</w:t>
      </w:r>
    </w:p>
    <w:p w:rsidR="00432C35" w:rsidRPr="00DC6452" w:rsidRDefault="00432C35" w:rsidP="002247D0">
      <w:pPr>
        <w:spacing w:after="0" w:line="240" w:lineRule="auto"/>
        <w:ind w:firstLine="360"/>
        <w:jc w:val="both"/>
        <w:rPr>
          <w:rFonts w:ascii="Times New Roman" w:hAnsi="Times New Roman"/>
          <w:sz w:val="24"/>
          <w:szCs w:val="24"/>
        </w:rPr>
      </w:pPr>
      <w:r w:rsidRPr="00DC6452">
        <w:rPr>
          <w:rFonts w:ascii="Times New Roman" w:hAnsi="Times New Roman"/>
          <w:sz w:val="24"/>
          <w:szCs w:val="24"/>
        </w:rPr>
        <w:t>8)</w:t>
      </w:r>
      <w:r w:rsidRPr="00DC6452">
        <w:rPr>
          <w:rFonts w:ascii="Times New Roman" w:hAnsi="Times New Roman"/>
          <w:sz w:val="24"/>
          <w:szCs w:val="24"/>
          <w:lang w:val="kk-KZ"/>
        </w:rPr>
        <w:t xml:space="preserve"> </w:t>
      </w:r>
      <w:r w:rsidRPr="00DC6452">
        <w:rPr>
          <w:rFonts w:ascii="Times New Roman" w:hAnsi="Times New Roman"/>
          <w:sz w:val="24"/>
          <w:szCs w:val="24"/>
        </w:rPr>
        <w:t xml:space="preserve">Эмотивті тип – жарты сөзден-ақ бірін-бірі түсінетін адамдар тобынан құралған. Ренжісе, оны ішінде ұстайды, сыртқа шығармайды. Жауапкершілік, орындаушылық қасиеттеі бар, бірақ көңдіккіш, тым сезімтал жан. </w:t>
      </w:r>
    </w:p>
    <w:p w:rsidR="00432C35" w:rsidRPr="00DC6452" w:rsidRDefault="00432C35" w:rsidP="002247D0">
      <w:pPr>
        <w:spacing w:after="0" w:line="240" w:lineRule="auto"/>
        <w:ind w:firstLine="360"/>
        <w:jc w:val="both"/>
        <w:rPr>
          <w:rFonts w:ascii="Times New Roman" w:hAnsi="Times New Roman"/>
          <w:sz w:val="24"/>
          <w:szCs w:val="24"/>
        </w:rPr>
      </w:pPr>
      <w:r w:rsidRPr="00DC6452">
        <w:rPr>
          <w:rFonts w:ascii="Times New Roman" w:hAnsi="Times New Roman"/>
          <w:sz w:val="24"/>
          <w:szCs w:val="24"/>
        </w:rPr>
        <w:t>9) Демонстративті тип – байланысты жеңіл орнатады, мақтанғанды ұнатады, билеуші мен лидерлікке талпынады, өзінің өзіне-өзі сенімділігмен адамдарға ұнамайды. Қақтығысқа өзі тудырып, өзін-өзі қорғай алады. Басқаларға ұқсамайтын әрекеттер жасайды. Басқаша ойлайды, басқаларды қызықтырады, бірақ эгоист, мақтаншақ, екіжүзді, жұмыстан қашады.</w:t>
      </w:r>
    </w:p>
    <w:p w:rsidR="00432C35" w:rsidRPr="00DC6452" w:rsidRDefault="00432C35" w:rsidP="002247D0">
      <w:pPr>
        <w:spacing w:after="0" w:line="240" w:lineRule="auto"/>
        <w:ind w:firstLine="360"/>
        <w:jc w:val="both"/>
        <w:rPr>
          <w:rFonts w:ascii="Times New Roman" w:hAnsi="Times New Roman"/>
          <w:sz w:val="24"/>
          <w:szCs w:val="24"/>
        </w:rPr>
      </w:pPr>
      <w:r w:rsidRPr="00DC6452">
        <w:rPr>
          <w:rFonts w:ascii="Times New Roman" w:hAnsi="Times New Roman"/>
          <w:sz w:val="24"/>
          <w:szCs w:val="24"/>
        </w:rPr>
        <w:t>10) Экзалтацияланған тип – котактіге түсуі өте жоғары, сөзге құмар, иез ғашық болады. Дауласады, бірақ қақтығысқа жеткізбейді, қақтығыс кезінде белсенді әрі енжар болады. Талғамы жақсы, шын сезімге бейім. Көңіл-күйі тез өзгергіш.</w:t>
      </w:r>
    </w:p>
    <w:p w:rsidR="00432C35" w:rsidRPr="00DC6452" w:rsidRDefault="00432C35" w:rsidP="002247D0">
      <w:pPr>
        <w:spacing w:after="0" w:line="240" w:lineRule="auto"/>
        <w:ind w:firstLine="360"/>
        <w:jc w:val="both"/>
        <w:rPr>
          <w:rFonts w:ascii="Times New Roman" w:hAnsi="Times New Roman"/>
          <w:sz w:val="24"/>
          <w:szCs w:val="24"/>
        </w:rPr>
      </w:pPr>
      <w:r w:rsidRPr="00DC6452">
        <w:rPr>
          <w:rFonts w:ascii="Times New Roman" w:hAnsi="Times New Roman"/>
          <w:sz w:val="24"/>
          <w:szCs w:val="24"/>
        </w:rPr>
        <w:t xml:space="preserve">11) Экстравертивті тип – достары, таныстары өте көп. Сөзшең, әр түрлі нәрсе жайлы сөйлесе береді, достары мен жақындарына лидерлікті береді. Олардан бір нәрсе сұраса соны орындайды, зейін қойып тыңдайды, бірақ жеңілтек. Басқалардың әсеріне бейім, ойланбай бір нәрсе істей салады, әңгіме айтып отыруға бейім, ойланбай көп нәрсе жасайды. Көңілдіуақыт өткізуге құмар. </w:t>
      </w:r>
    </w:p>
    <w:p w:rsidR="00432C35" w:rsidRPr="00DC6452" w:rsidRDefault="00432C35" w:rsidP="002247D0">
      <w:pPr>
        <w:spacing w:after="0" w:line="240" w:lineRule="auto"/>
        <w:ind w:firstLine="360"/>
        <w:jc w:val="both"/>
        <w:rPr>
          <w:rFonts w:ascii="Times New Roman" w:hAnsi="Times New Roman"/>
          <w:sz w:val="24"/>
          <w:szCs w:val="24"/>
        </w:rPr>
      </w:pPr>
      <w:r w:rsidRPr="00DC6452">
        <w:rPr>
          <w:rFonts w:ascii="Times New Roman" w:hAnsi="Times New Roman"/>
          <w:sz w:val="24"/>
          <w:szCs w:val="24"/>
        </w:rPr>
        <w:lastRenderedPageBreak/>
        <w:t>12) Интравертивті тип – тұйық, шындықтан алшақ, данышпандыққ абейім, жалғыздықты сүйеді, тек өз өміріне басқа біреу кіріскенде ғана қақтығысқа түседі. Ұстамды, принциптері көп, қатал сенімдері мен көзқарастары болады. Бірақ бірбеткей, өз идеяларын дәлелдегіш, өз ойы қате болса да өз ойын дәлелдей береді.Адам мінезіндегі әрбір ерекшелік белгілі жағдайларға сәйкес көрініс береді. Мұндай өзгешеліктердің өзіндік физиологиялық ерекшеліктері бар. Адам мінезінің фзиологиялық негізін ашып көрсетуде ерекше орын алатын жәйт жоғары жүйке қызметінің типтеріндегі ауыспалы құбылыс. Осы орайда, И.И. Павлов қандай сигнал жүйесінің басым екендігіне қарай адам мінезінің типтерін мынадай үш типке бөледі:</w:t>
      </w:r>
    </w:p>
    <w:p w:rsidR="00432C35" w:rsidRPr="00DC6452" w:rsidRDefault="00432C35" w:rsidP="002247D0">
      <w:pPr>
        <w:numPr>
          <w:ilvl w:val="0"/>
          <w:numId w:val="14"/>
        </w:numPr>
        <w:spacing w:after="0" w:line="240" w:lineRule="auto"/>
        <w:jc w:val="both"/>
        <w:rPr>
          <w:rFonts w:ascii="Times New Roman" w:hAnsi="Times New Roman"/>
          <w:sz w:val="24"/>
          <w:szCs w:val="24"/>
        </w:rPr>
      </w:pPr>
      <w:r w:rsidRPr="00DC6452">
        <w:rPr>
          <w:rFonts w:ascii="Times New Roman" w:hAnsi="Times New Roman"/>
          <w:sz w:val="24"/>
          <w:szCs w:val="24"/>
        </w:rPr>
        <w:t>Ойшыл тип – бұл негізінен сөзбен байланысты, екінші сигнал жүйесі</w:t>
      </w:r>
    </w:p>
    <w:p w:rsidR="00432C35" w:rsidRPr="00DC6452" w:rsidRDefault="00432C35" w:rsidP="002247D0">
      <w:pPr>
        <w:spacing w:after="0" w:line="240" w:lineRule="auto"/>
        <w:jc w:val="both"/>
        <w:rPr>
          <w:rFonts w:ascii="Times New Roman" w:hAnsi="Times New Roman"/>
          <w:sz w:val="24"/>
          <w:szCs w:val="24"/>
        </w:rPr>
      </w:pPr>
      <w:r w:rsidRPr="00DC6452">
        <w:rPr>
          <w:rFonts w:ascii="Times New Roman" w:hAnsi="Times New Roman"/>
          <w:sz w:val="24"/>
          <w:szCs w:val="24"/>
        </w:rPr>
        <w:t>рефлекторлық қызметінің басымдылығы.</w:t>
      </w:r>
    </w:p>
    <w:p w:rsidR="00432C35" w:rsidRPr="00DC6452" w:rsidRDefault="00432C35" w:rsidP="002247D0">
      <w:pPr>
        <w:numPr>
          <w:ilvl w:val="0"/>
          <w:numId w:val="14"/>
        </w:numPr>
        <w:spacing w:after="0" w:line="240" w:lineRule="auto"/>
        <w:jc w:val="both"/>
        <w:rPr>
          <w:rFonts w:ascii="Times New Roman" w:hAnsi="Times New Roman"/>
          <w:sz w:val="24"/>
          <w:szCs w:val="24"/>
        </w:rPr>
      </w:pPr>
      <w:r w:rsidRPr="00DC6452">
        <w:rPr>
          <w:rFonts w:ascii="Times New Roman" w:hAnsi="Times New Roman"/>
          <w:sz w:val="24"/>
          <w:szCs w:val="24"/>
        </w:rPr>
        <w:t>Көркем тип – бірінші сигналдық шартты рефлекстің басымдылығы.</w:t>
      </w:r>
    </w:p>
    <w:p w:rsidR="00432C35" w:rsidRPr="00DC6452" w:rsidRDefault="00432C35" w:rsidP="002247D0">
      <w:pPr>
        <w:numPr>
          <w:ilvl w:val="0"/>
          <w:numId w:val="14"/>
        </w:numPr>
        <w:spacing w:after="0" w:line="240" w:lineRule="auto"/>
        <w:jc w:val="both"/>
        <w:rPr>
          <w:rFonts w:ascii="Times New Roman" w:hAnsi="Times New Roman"/>
          <w:sz w:val="24"/>
          <w:szCs w:val="24"/>
        </w:rPr>
      </w:pPr>
      <w:r w:rsidRPr="00DC6452">
        <w:rPr>
          <w:rFonts w:ascii="Times New Roman" w:hAnsi="Times New Roman"/>
          <w:sz w:val="24"/>
          <w:szCs w:val="24"/>
        </w:rPr>
        <w:t>Орташа тип – мұнда екі сигнал жүйесінің бірде-бірі басымдылық</w:t>
      </w:r>
    </w:p>
    <w:p w:rsidR="00432C35" w:rsidRPr="00DC6452" w:rsidRDefault="00432C35" w:rsidP="002247D0">
      <w:pPr>
        <w:spacing w:after="0" w:line="240" w:lineRule="auto"/>
        <w:jc w:val="both"/>
        <w:rPr>
          <w:rFonts w:ascii="Times New Roman" w:hAnsi="Times New Roman"/>
          <w:sz w:val="24"/>
          <w:szCs w:val="24"/>
        </w:rPr>
      </w:pPr>
      <w:r w:rsidRPr="00DC6452">
        <w:rPr>
          <w:rFonts w:ascii="Times New Roman" w:hAnsi="Times New Roman"/>
          <w:sz w:val="24"/>
          <w:szCs w:val="24"/>
        </w:rPr>
        <w:t xml:space="preserve">көрсете алмайды. Адамдардың көпшілігі осы орташа тике жатады. Адам мінезінде бұлардан басқа да мінез ерекшеліктерінің пайда болуына әсер етіп отыратын арнайы титердің болуы ықтимал. Әр мінез ерекшеліктеріне сәйкес әр түрлі типтегі адамардың еңбексүйгіштігі мен әрекетшілдігі де түрліше болып келеді. Адам мінезінің құрылымы әрқилы қасиеттер жиынтығынан тұрады. Кейбір мінез ерекшеліктері бір-біріне тәуелді, өзара байланысты болып келеді. Мінездегі осындай әртүрлі қасиеттерден құралған біртұтас бірлікті мінез құрылымы деп атайды. Ал мінездегі өзара байланысты психикалық қасиеттердің жүйесі симптокомплекс не факторлар деп атайды. </w:t>
      </w:r>
    </w:p>
    <w:p w:rsidR="00432C35" w:rsidRPr="00DC6452" w:rsidRDefault="00432C35" w:rsidP="002247D0">
      <w:pPr>
        <w:spacing w:after="0" w:line="240" w:lineRule="auto"/>
        <w:jc w:val="both"/>
        <w:rPr>
          <w:rFonts w:ascii="Times New Roman" w:hAnsi="Times New Roman"/>
          <w:b/>
          <w:sz w:val="24"/>
          <w:szCs w:val="24"/>
        </w:rPr>
      </w:pPr>
    </w:p>
    <w:p w:rsidR="00432C35" w:rsidRPr="00DC6452" w:rsidRDefault="00432C35" w:rsidP="002247D0">
      <w:pPr>
        <w:spacing w:after="0" w:line="240" w:lineRule="auto"/>
        <w:jc w:val="both"/>
        <w:rPr>
          <w:rFonts w:ascii="Times New Roman" w:hAnsi="Times New Roman"/>
          <w:sz w:val="24"/>
          <w:szCs w:val="24"/>
        </w:rPr>
      </w:pPr>
    </w:p>
    <w:p w:rsidR="00432C35" w:rsidRPr="00DC6452" w:rsidRDefault="00432C35" w:rsidP="002247D0">
      <w:pPr>
        <w:spacing w:after="0" w:line="240" w:lineRule="auto"/>
        <w:rPr>
          <w:rFonts w:ascii="Times New Roman" w:hAnsi="Times New Roman"/>
          <w:sz w:val="24"/>
          <w:szCs w:val="24"/>
          <w:lang w:val="kk-KZ"/>
        </w:rPr>
      </w:pPr>
      <w:r w:rsidRPr="00DC6452">
        <w:rPr>
          <w:rFonts w:ascii="Times New Roman" w:hAnsi="Times New Roman"/>
          <w:b/>
          <w:sz w:val="24"/>
          <w:szCs w:val="24"/>
        </w:rPr>
        <w:t>Қабілет</w:t>
      </w:r>
      <w:r w:rsidR="00E024F1">
        <w:rPr>
          <w:rFonts w:ascii="Times New Roman" w:hAnsi="Times New Roman"/>
          <w:b/>
          <w:sz w:val="24"/>
          <w:szCs w:val="24"/>
          <w:lang w:val="kk-KZ"/>
        </w:rPr>
        <w:t xml:space="preserve">тің даму деңгейі және дербес </w:t>
      </w:r>
      <w:r w:rsidRPr="00DC6452">
        <w:rPr>
          <w:rFonts w:ascii="Times New Roman" w:hAnsi="Times New Roman"/>
          <w:b/>
          <w:sz w:val="24"/>
          <w:szCs w:val="24"/>
          <w:lang w:val="kk-KZ"/>
        </w:rPr>
        <w:t>ерекшелігі.</w:t>
      </w:r>
    </w:p>
    <w:p w:rsidR="00432C35" w:rsidRPr="00DC6452" w:rsidRDefault="00432C35" w:rsidP="002247D0">
      <w:pPr>
        <w:spacing w:after="0" w:line="240" w:lineRule="auto"/>
        <w:jc w:val="both"/>
        <w:rPr>
          <w:rFonts w:ascii="Times New Roman" w:hAnsi="Times New Roman"/>
          <w:i/>
          <w:sz w:val="24"/>
          <w:szCs w:val="24"/>
        </w:rPr>
      </w:pPr>
      <w:r w:rsidRPr="00DC6452">
        <w:rPr>
          <w:rFonts w:ascii="Times New Roman" w:hAnsi="Times New Roman"/>
          <w:i/>
          <w:sz w:val="24"/>
          <w:szCs w:val="24"/>
        </w:rPr>
        <w:t>Жоспар:</w:t>
      </w:r>
    </w:p>
    <w:p w:rsidR="00432C35" w:rsidRPr="00DC6452" w:rsidRDefault="00432C35" w:rsidP="002247D0">
      <w:pPr>
        <w:numPr>
          <w:ilvl w:val="0"/>
          <w:numId w:val="15"/>
        </w:numPr>
        <w:spacing w:after="0" w:line="240" w:lineRule="auto"/>
        <w:jc w:val="both"/>
        <w:rPr>
          <w:rFonts w:ascii="Times New Roman" w:hAnsi="Times New Roman"/>
          <w:i/>
          <w:sz w:val="24"/>
          <w:szCs w:val="24"/>
        </w:rPr>
      </w:pPr>
      <w:r w:rsidRPr="00DC6452">
        <w:rPr>
          <w:rFonts w:ascii="Times New Roman" w:hAnsi="Times New Roman"/>
          <w:i/>
          <w:sz w:val="24"/>
          <w:szCs w:val="24"/>
        </w:rPr>
        <w:t>Адам қабілетінің жалпы сипаттамасы</w:t>
      </w:r>
    </w:p>
    <w:p w:rsidR="00432C35" w:rsidRPr="00DC6452" w:rsidRDefault="00432C35" w:rsidP="002247D0">
      <w:pPr>
        <w:numPr>
          <w:ilvl w:val="0"/>
          <w:numId w:val="15"/>
        </w:numPr>
        <w:spacing w:after="0" w:line="240" w:lineRule="auto"/>
        <w:jc w:val="both"/>
        <w:rPr>
          <w:rFonts w:ascii="Times New Roman" w:hAnsi="Times New Roman"/>
          <w:i/>
          <w:sz w:val="24"/>
          <w:szCs w:val="24"/>
        </w:rPr>
      </w:pPr>
      <w:r w:rsidRPr="00DC6452">
        <w:rPr>
          <w:rFonts w:ascii="Times New Roman" w:hAnsi="Times New Roman"/>
          <w:i/>
          <w:sz w:val="24"/>
          <w:szCs w:val="24"/>
        </w:rPr>
        <w:t>Қабілеттің даму деңгейі мен дербес ерекшелігі</w:t>
      </w:r>
    </w:p>
    <w:p w:rsidR="00432C35" w:rsidRPr="00DC6452" w:rsidRDefault="00432C35" w:rsidP="002247D0">
      <w:pPr>
        <w:spacing w:after="0" w:line="240" w:lineRule="auto"/>
        <w:jc w:val="both"/>
        <w:rPr>
          <w:rFonts w:ascii="Times New Roman" w:hAnsi="Times New Roman"/>
          <w:sz w:val="24"/>
          <w:szCs w:val="24"/>
        </w:rPr>
      </w:pPr>
    </w:p>
    <w:p w:rsidR="00432C35" w:rsidRPr="00DC6452" w:rsidRDefault="00432C35" w:rsidP="002247D0">
      <w:pPr>
        <w:spacing w:after="0" w:line="240" w:lineRule="auto"/>
        <w:ind w:firstLine="360"/>
        <w:jc w:val="both"/>
        <w:rPr>
          <w:rFonts w:ascii="Times New Roman" w:hAnsi="Times New Roman"/>
          <w:sz w:val="24"/>
          <w:szCs w:val="24"/>
        </w:rPr>
      </w:pPr>
      <w:r w:rsidRPr="00DC6452">
        <w:rPr>
          <w:rFonts w:ascii="Times New Roman" w:hAnsi="Times New Roman"/>
          <w:sz w:val="24"/>
          <w:szCs w:val="24"/>
        </w:rPr>
        <w:t>Біз жеке немесе жекелеген жағдайларда қалатын адамдардың неге түрлі табыстарға қол жеткізетінін түсіндіруге талаптанған кезде, көбінесе, қабілет ұғымын негізге аламыз, адамдар табысының әр тектілігін тек осымен ғана түсіндіруге болатынын тоқталамыз. Бұл ұғым біреулердің дағдылар мен іскерлікті тез игеру немесе білімді жылдам қабылдап алуының немесе басқалардың ұзақ, тіптен қиналып үйренуінің себептерін зерттеген кезде пайдаланады.</w:t>
      </w:r>
    </w:p>
    <w:p w:rsidR="00432C35" w:rsidRPr="00DC6452" w:rsidRDefault="00432C35" w:rsidP="002247D0">
      <w:pPr>
        <w:spacing w:after="0" w:line="240" w:lineRule="auto"/>
        <w:ind w:firstLine="360"/>
        <w:jc w:val="both"/>
        <w:rPr>
          <w:rFonts w:ascii="Times New Roman" w:hAnsi="Times New Roman"/>
          <w:sz w:val="24"/>
          <w:szCs w:val="24"/>
        </w:rPr>
      </w:pPr>
      <w:r w:rsidRPr="00DC6452">
        <w:rPr>
          <w:rFonts w:ascii="Times New Roman" w:hAnsi="Times New Roman"/>
          <w:sz w:val="24"/>
          <w:szCs w:val="24"/>
        </w:rPr>
        <w:t>Тәжірибеде «қабілет» сөзінің алуан түрлі салада кең қолданыста қолданылатын сөз екенін атап өтуіміз керек. Әдетте, қабілетпен қандай да бір немесе бірнеше іс-әрекеттің табысты орындалу шарттары болып табылатын дербес ерекшеліктер түсіндіріледі. Алайда «қабілет» термині психологияда оның бұрыннан және кеңінен қолданғанына қарамастан, көптеген авторлар бірнеше тмәнде түсіндіреді. Егер қазіргі кездегі қабілетті зерттеу барлы мүмкін нұсқаларды жинақтаса, онда оларды үш негізгі тике бөлуге болады. Бірінші жағдайда, қабілетпен барлық мүмкін психикалық процестер мен жағдайлардың жиынтығы түсіндірілед. Бұл қабілет терминінің неғұрлым кеңірек және ең көне түсіндірмесі. Екіншіден, қабілетпен іс-әрекеттің сан алуан түрлерін адамдардың табысты орындауын қамтамасыз ететініскелік пен дағдылар, жалпы және арнайы білімнің дамуының жоғары деңгейі түсіндіріледі. Аталмыш анықтама XVII-XIX ғасырдың психологиясында пайда болып, қабылданған және қазіргі кезде де жеткілікті дәрежеде жиі кездеседі. Үшіншіден, бұл біліммен, іскерлікпен және дағдымен сәйкес келмейтін, тек ғана олардың тәжірибеде тиімді пайдалануына негізделген.</w:t>
      </w:r>
    </w:p>
    <w:p w:rsidR="00432C35" w:rsidRPr="00DC6452" w:rsidRDefault="00432C35" w:rsidP="002247D0">
      <w:pPr>
        <w:spacing w:after="0" w:line="240" w:lineRule="auto"/>
        <w:ind w:firstLine="360"/>
        <w:jc w:val="both"/>
        <w:rPr>
          <w:rFonts w:ascii="Times New Roman" w:hAnsi="Times New Roman"/>
          <w:sz w:val="24"/>
          <w:szCs w:val="24"/>
        </w:rPr>
      </w:pPr>
      <w:r w:rsidRPr="00DC6452">
        <w:rPr>
          <w:rFonts w:ascii="Times New Roman" w:hAnsi="Times New Roman"/>
          <w:sz w:val="24"/>
          <w:szCs w:val="24"/>
        </w:rPr>
        <w:t xml:space="preserve">Отандық психологияда қабілетті тәжірибелік зерттеу көбінесе соңғы ықпал негізінде құрылуда. Оның дамуына үлкен үлес қосқан отандық белгілі </w:t>
      </w:r>
      <w:proofErr w:type="gramStart"/>
      <w:r w:rsidRPr="00DC6452">
        <w:rPr>
          <w:rFonts w:ascii="Times New Roman" w:hAnsi="Times New Roman"/>
          <w:sz w:val="24"/>
          <w:szCs w:val="24"/>
        </w:rPr>
        <w:t>ғалым  -</w:t>
      </w:r>
      <w:proofErr w:type="gramEnd"/>
      <w:r w:rsidRPr="00DC6452">
        <w:rPr>
          <w:rFonts w:ascii="Times New Roman" w:hAnsi="Times New Roman"/>
          <w:sz w:val="24"/>
          <w:szCs w:val="24"/>
        </w:rPr>
        <w:t xml:space="preserve"> Б. М. Теплов. Ол «қабілеттің» төмендегідей негізгі үш типін бөліп көрсетті.</w:t>
      </w:r>
    </w:p>
    <w:p w:rsidR="00432C35" w:rsidRPr="00DC6452" w:rsidRDefault="00432C35" w:rsidP="002247D0">
      <w:pPr>
        <w:spacing w:after="0" w:line="240" w:lineRule="auto"/>
        <w:ind w:firstLine="360"/>
        <w:jc w:val="both"/>
        <w:rPr>
          <w:rFonts w:ascii="Times New Roman" w:hAnsi="Times New Roman"/>
          <w:sz w:val="24"/>
          <w:szCs w:val="24"/>
        </w:rPr>
      </w:pPr>
      <w:r w:rsidRPr="00DC6452">
        <w:rPr>
          <w:rFonts w:ascii="Times New Roman" w:hAnsi="Times New Roman"/>
          <w:sz w:val="24"/>
          <w:szCs w:val="24"/>
        </w:rPr>
        <w:lastRenderedPageBreak/>
        <w:t xml:space="preserve">Біріншіден, қабілетпен бір адамынң келесісінен өзгешеленентін дербес психологиялық ерекшеліктер түсіндіріледі; барлық адамдар бірдей болатын қатынаста қасиеттілік туралы сөз болған жерде қабілеттік туралы ешкім сөз етпейді. </w:t>
      </w:r>
    </w:p>
    <w:p w:rsidR="00432C35" w:rsidRPr="00DC6452" w:rsidRDefault="00432C35" w:rsidP="002247D0">
      <w:pPr>
        <w:spacing w:after="0" w:line="240" w:lineRule="auto"/>
        <w:ind w:firstLine="360"/>
        <w:jc w:val="both"/>
        <w:rPr>
          <w:rFonts w:ascii="Times New Roman" w:hAnsi="Times New Roman"/>
          <w:sz w:val="24"/>
          <w:szCs w:val="24"/>
        </w:rPr>
      </w:pPr>
      <w:r w:rsidRPr="00DC6452">
        <w:rPr>
          <w:rFonts w:ascii="Times New Roman" w:hAnsi="Times New Roman"/>
          <w:sz w:val="24"/>
          <w:szCs w:val="24"/>
        </w:rPr>
        <w:t>Екіншіден, қабілет деп қандай да бір немесе көптеген әрекеттердің орындалуының табыстылығына қатысы бар жалпы алғанда дербес ерекшеліктерді айтады.</w:t>
      </w:r>
    </w:p>
    <w:p w:rsidR="00432C35" w:rsidRPr="00DC6452" w:rsidRDefault="00432C35" w:rsidP="002247D0">
      <w:pPr>
        <w:spacing w:after="0" w:line="240" w:lineRule="auto"/>
        <w:ind w:firstLine="360"/>
        <w:jc w:val="both"/>
        <w:rPr>
          <w:rFonts w:ascii="Times New Roman" w:hAnsi="Times New Roman"/>
          <w:sz w:val="24"/>
          <w:szCs w:val="24"/>
        </w:rPr>
      </w:pPr>
      <w:r w:rsidRPr="00DC6452">
        <w:rPr>
          <w:rFonts w:ascii="Times New Roman" w:hAnsi="Times New Roman"/>
          <w:sz w:val="24"/>
          <w:szCs w:val="24"/>
        </w:rPr>
        <w:t>Үшіншіден, «қабілет» түсінігі аталмыш адамда қалыптастырылған дағдылар мен немесе іскерлікпен, сол білімділікпен сәйкес келмейді.</w:t>
      </w:r>
    </w:p>
    <w:p w:rsidR="00432C35" w:rsidRPr="00DC6452" w:rsidRDefault="00432C35" w:rsidP="002247D0">
      <w:pPr>
        <w:spacing w:after="0" w:line="240" w:lineRule="auto"/>
        <w:ind w:firstLine="360"/>
        <w:jc w:val="both"/>
        <w:rPr>
          <w:rFonts w:ascii="Times New Roman" w:hAnsi="Times New Roman"/>
          <w:sz w:val="24"/>
          <w:szCs w:val="24"/>
        </w:rPr>
      </w:pPr>
      <w:r w:rsidRPr="00DC6452">
        <w:rPr>
          <w:rFonts w:ascii="Times New Roman" w:hAnsi="Times New Roman"/>
          <w:sz w:val="24"/>
          <w:szCs w:val="24"/>
        </w:rPr>
        <w:t xml:space="preserve">Қабілеттің отногенезде даму мәселесі бойынша профессор С.М. Жақыпов өзінің еңбектерін де көрсетеді: Қабілеттердің нышандардың негізінде қалыптасуы туралы мәселе әлі күнге дейін шешілген жоқ. Іс-әреке барысында нышан қабілетке айналадыдеген тұжырымныңөзі де әлі күнге дейін дәлелденбеген. Өйткені қабілетке айналуы үшін нышандар іс-әрекетте қандай орын алатынын көрсету керек. </w:t>
      </w:r>
    </w:p>
    <w:p w:rsidR="00432C35" w:rsidRPr="00DC6452" w:rsidRDefault="00432C35" w:rsidP="002247D0">
      <w:pPr>
        <w:spacing w:after="0" w:line="240" w:lineRule="auto"/>
        <w:ind w:firstLine="360"/>
        <w:jc w:val="both"/>
        <w:rPr>
          <w:rFonts w:ascii="Times New Roman" w:hAnsi="Times New Roman"/>
          <w:sz w:val="24"/>
          <w:szCs w:val="24"/>
        </w:rPr>
      </w:pPr>
      <w:r w:rsidRPr="00DC6452">
        <w:rPr>
          <w:rFonts w:ascii="Times New Roman" w:hAnsi="Times New Roman"/>
          <w:sz w:val="24"/>
          <w:szCs w:val="24"/>
        </w:rPr>
        <w:t xml:space="preserve">Қабілеттің генезис мәселесінің мәні, оны тек шешу арқылы қабілеттің даму механизмін түсіну нтижесінде олардың мақсатты қалыптасуы мен диагностикасын жасауға мүмкіндік береді. Бұл мәселені шешудегі ерекше жетістіктер С.Л. Рубенштейннің еңбектерінде көрінеді. Ол адамды жануарлардан бөлетін қабілеттер оның табиғтын құрайды деген. Бірақ адам табиғаты тарихи өнім болып табылады. Сондықтан да адам табиғатының қалыптасуы мен өзгеруі тарихи процесс негізінде жүреді (адамның еңбек іс-әрекеті нәтижесінде қалыптасады). Бірақ Рубенштейн осы мәселені нақтылағысыкеленмен, сол мәселенің шеімінен алшақтайды. «Нышандар – қабілеттің алғышарты», -  дейді С.Л. Рубенштейн. Қабілеттер нышандар негізінда дамымағанмен, қабілет бәрі бір нышаннның функциясы болып табылады. Ол индивидтің даму негізіне кіріп, олар өздері дамиды, яғни ауысып және өзгеріп отырады. </w:t>
      </w:r>
    </w:p>
    <w:p w:rsidR="00432C35" w:rsidRPr="00DC6452" w:rsidRDefault="00432C35" w:rsidP="002247D0">
      <w:pPr>
        <w:spacing w:after="0" w:line="240" w:lineRule="auto"/>
        <w:ind w:firstLine="360"/>
        <w:jc w:val="both"/>
        <w:rPr>
          <w:rFonts w:ascii="Times New Roman" w:hAnsi="Times New Roman"/>
          <w:sz w:val="24"/>
          <w:szCs w:val="24"/>
        </w:rPr>
      </w:pPr>
      <w:r w:rsidRPr="00DC6452">
        <w:rPr>
          <w:rFonts w:ascii="Times New Roman" w:hAnsi="Times New Roman"/>
          <w:sz w:val="24"/>
          <w:szCs w:val="24"/>
        </w:rPr>
        <w:t xml:space="preserve">Ең қызығы көптеген зерттеушілер қолданбалы есептерді шешуде қабілеттер генезиі мәселесін пйдаланбайды. Н.С. Лейтес бойынша: балалық шақта жас ерекшелік дамудың ішкі жағдайлары қабілеттердің қалыптасу факторы болып табылады. Лейтес жастық шақта дамудың ішкі жағдайы  ретінде бейімділікті көрсетеді. Оның рөлі: бейімділік қабілеттің алдынада жүреді, дамудың алдында жүредәі және дамудың негізгі факторларының бірі ми қатысатын процестерге жағымды эмоциялық күй береді, еңбекқолқты жоғарылатады, ұйқыдағы күштерді оятады. </w:t>
      </w:r>
    </w:p>
    <w:p w:rsidR="00432C35" w:rsidRPr="00DC6452" w:rsidRDefault="00432C35" w:rsidP="002247D0">
      <w:pPr>
        <w:spacing w:after="0" w:line="240" w:lineRule="auto"/>
        <w:ind w:firstLine="360"/>
        <w:jc w:val="both"/>
        <w:rPr>
          <w:rFonts w:ascii="Times New Roman" w:hAnsi="Times New Roman"/>
          <w:sz w:val="24"/>
          <w:szCs w:val="24"/>
        </w:rPr>
      </w:pPr>
      <w:r w:rsidRPr="00DC6452">
        <w:rPr>
          <w:rFonts w:ascii="Times New Roman" w:hAnsi="Times New Roman"/>
          <w:sz w:val="24"/>
          <w:szCs w:val="24"/>
        </w:rPr>
        <w:t>50-60 жылдары, Ананьев Б.Г., Коалев А.Г., Крутецкий В.А., Леоньтев А.Н., Платонов К. К., Рубенштейн С.Л., Дружинин В.Н., және тағы басқа кеңестік зерттеушілердің еңбектерінің арқасында қабілет мәселесінің барлық басты аспектілерін ғылыми тұрғыда түсінуге маңызды қадам жасалды. С.Л. Рубенштейн 30-ы жылдары қабілетке байланыстыөз көзқараын айта бастайды. Оның алғашқы жұмысының мазмұны кеңірек «Жалпы психология негіздері» оқулығында баяндалды. Онда автор осы мәселеге деген көзқарасын айта отырып, қабілетті дамытудың алғышарттарын негізге ала отырып, жалпы дарындылық пен арнайы қабілеттер сұрақтарын қарастырады.</w:t>
      </w:r>
    </w:p>
    <w:p w:rsidR="00432C35" w:rsidRPr="00DC6452" w:rsidRDefault="00432C35" w:rsidP="002247D0">
      <w:pPr>
        <w:spacing w:after="0" w:line="240" w:lineRule="auto"/>
        <w:ind w:firstLine="360"/>
        <w:jc w:val="both"/>
        <w:rPr>
          <w:rFonts w:ascii="Times New Roman" w:hAnsi="Times New Roman"/>
          <w:sz w:val="24"/>
          <w:szCs w:val="24"/>
        </w:rPr>
      </w:pPr>
      <w:r w:rsidRPr="00DC6452">
        <w:rPr>
          <w:rFonts w:ascii="Times New Roman" w:hAnsi="Times New Roman"/>
          <w:sz w:val="24"/>
          <w:szCs w:val="24"/>
        </w:rPr>
        <w:t>1. Жалпы           2. Арнайы</w:t>
      </w:r>
    </w:p>
    <w:p w:rsidR="00432C35" w:rsidRPr="00CE6A91" w:rsidRDefault="00432C35" w:rsidP="002247D0">
      <w:pPr>
        <w:spacing w:after="0" w:line="240" w:lineRule="auto"/>
        <w:ind w:firstLine="360"/>
        <w:jc w:val="both"/>
        <w:rPr>
          <w:rFonts w:ascii="Times New Roman" w:hAnsi="Times New Roman"/>
          <w:sz w:val="24"/>
          <w:szCs w:val="24"/>
        </w:rPr>
      </w:pPr>
      <w:r w:rsidRPr="00DC6452">
        <w:rPr>
          <w:rFonts w:ascii="Times New Roman" w:hAnsi="Times New Roman"/>
          <w:sz w:val="24"/>
          <w:szCs w:val="24"/>
        </w:rPr>
        <w:t>Арнайы қабілеттер адамның іс-әрекетінің жеке арнайы салаларындағы жетістіктерін анықтайды. Ол арнайы қабілеттердің түрге жіктелуінен көрінеді (математтика, музыка, әдебиет, т.б.). Жалпы және арнайы қабілеттердің арақатынасын жалпы жалпы және ерекшенің арақатынасы ретінде қарастырады. Ғылымда олардың жіктеуінің белгілі әрекеттері бар. Бұл жіктелулердің көпшіліг алдымен табиғи және шынайы қабілет және қоғамдық-тарихи шығу тегі бар арнайы адами қабілет деп өзгешеленеді.</w:t>
      </w:r>
    </w:p>
    <w:p w:rsidR="00432C35" w:rsidRPr="00DC6452" w:rsidRDefault="00432C35" w:rsidP="002247D0">
      <w:pPr>
        <w:spacing w:after="0" w:line="240" w:lineRule="auto"/>
        <w:jc w:val="both"/>
        <w:rPr>
          <w:rFonts w:ascii="Times New Roman" w:hAnsi="Times New Roman"/>
          <w:sz w:val="24"/>
          <w:szCs w:val="24"/>
          <w:lang w:val="kk-KZ"/>
        </w:rPr>
      </w:pPr>
      <w:r w:rsidRPr="00DC6452">
        <w:rPr>
          <w:rFonts w:ascii="Times New Roman" w:hAnsi="Times New Roman"/>
          <w:sz w:val="24"/>
          <w:szCs w:val="24"/>
          <w:lang w:val="kk-KZ"/>
        </w:rPr>
        <w:tab/>
        <w:t xml:space="preserve">Психологияда қабілеттің даму деңгейін жіктеудің төмендегідей түрлері жиі кездеседі: қабілеттілік, дарындылық, таланттыық, данышпандық. </w:t>
      </w:r>
    </w:p>
    <w:p w:rsidR="00432C35" w:rsidRPr="00DC6452" w:rsidRDefault="00432C35" w:rsidP="002247D0">
      <w:pPr>
        <w:spacing w:after="0" w:line="240" w:lineRule="auto"/>
        <w:jc w:val="both"/>
        <w:rPr>
          <w:rFonts w:ascii="Times New Roman" w:hAnsi="Times New Roman"/>
          <w:sz w:val="24"/>
          <w:szCs w:val="24"/>
        </w:rPr>
      </w:pPr>
      <w:r w:rsidRPr="00DC6452">
        <w:rPr>
          <w:rFonts w:ascii="Times New Roman" w:hAnsi="Times New Roman"/>
          <w:sz w:val="24"/>
          <w:szCs w:val="24"/>
          <w:lang w:val="kk-KZ"/>
        </w:rPr>
        <w:tab/>
        <w:t xml:space="preserve">Кез келген қабілет өзінің даму процесінде алдағы деңгейде жеткілікті рәсімделуіне қажетті неғұрлым жоғары деңгейге көрсететін кейбір қабілеттер үшін бірқатар кезеңнен өтеді. Алайда қабілеттің дамуы үшін алдымен талаптылықты құрастыратын негіздемесі анықталатын болуы тиіс. Бейімділіук пен қабілеттілік дамуының табиғи негізін қалыптастыруды жүйке жүйесінің анатомиялық-физиологиялық ерекшелігі түсіндіріледі. </w:t>
      </w:r>
      <w:r w:rsidRPr="00DC6452">
        <w:rPr>
          <w:rFonts w:ascii="Times New Roman" w:hAnsi="Times New Roman"/>
          <w:sz w:val="24"/>
          <w:szCs w:val="24"/>
          <w:lang w:val="kk-KZ"/>
        </w:rPr>
        <w:lastRenderedPageBreak/>
        <w:t xml:space="preserve">Мысалы тума бейімділік ретінде алуан түрлі анализаторлардың даму ерекшелігі шыға келеді. Солай, музыкалық қабілетті дамытуға арналған негіз ретінде естуді қабылдаудың белгілі бір сипаттамалары бой көтере алады. Ал интеллектуалдық қабілет бейімділігі  ең әуелі ми қызметінде  - үлкен немесе кіші қозуы, жүйке жүйесінің тума ерекшеліктерімен айқындалады. </w:t>
      </w:r>
      <w:r w:rsidRPr="00DC6452">
        <w:rPr>
          <w:rFonts w:ascii="Times New Roman" w:hAnsi="Times New Roman"/>
          <w:sz w:val="24"/>
          <w:szCs w:val="24"/>
        </w:rPr>
        <w:t>Бұл қасиеттерге мыналар жатады:</w:t>
      </w:r>
    </w:p>
    <w:p w:rsidR="00432C35" w:rsidRPr="00DC6452" w:rsidRDefault="00432C35" w:rsidP="002247D0">
      <w:pPr>
        <w:numPr>
          <w:ilvl w:val="0"/>
          <w:numId w:val="19"/>
        </w:numPr>
        <w:spacing w:after="0" w:line="240" w:lineRule="auto"/>
        <w:jc w:val="both"/>
        <w:rPr>
          <w:rFonts w:ascii="Times New Roman" w:hAnsi="Times New Roman"/>
          <w:sz w:val="24"/>
          <w:szCs w:val="24"/>
        </w:rPr>
      </w:pPr>
      <w:proofErr w:type="gramStart"/>
      <w:r w:rsidRPr="00DC6452">
        <w:rPr>
          <w:rFonts w:ascii="Times New Roman" w:hAnsi="Times New Roman"/>
          <w:sz w:val="24"/>
          <w:szCs w:val="24"/>
        </w:rPr>
        <w:t>қоздыруға</w:t>
      </w:r>
      <w:proofErr w:type="gramEnd"/>
      <w:r w:rsidRPr="00DC6452">
        <w:rPr>
          <w:rFonts w:ascii="Times New Roman" w:hAnsi="Times New Roman"/>
          <w:sz w:val="24"/>
          <w:szCs w:val="24"/>
        </w:rPr>
        <w:t xml:space="preserve"> қатысы бойынша жүйке жүйесінің  күші, яғни қарқынды және жиі қайталанатын жүктемеге, оның белгілі шекте тежеуді болдырмай, ұзақ мерзімге төзіп тұра алатын қабілеттілік;</w:t>
      </w:r>
    </w:p>
    <w:p w:rsidR="00432C35" w:rsidRPr="00DC6452" w:rsidRDefault="00432C35" w:rsidP="002247D0">
      <w:pPr>
        <w:numPr>
          <w:ilvl w:val="0"/>
          <w:numId w:val="19"/>
        </w:numPr>
        <w:spacing w:after="0" w:line="240" w:lineRule="auto"/>
        <w:jc w:val="both"/>
        <w:rPr>
          <w:rFonts w:ascii="Times New Roman" w:hAnsi="Times New Roman"/>
          <w:sz w:val="24"/>
          <w:szCs w:val="24"/>
        </w:rPr>
      </w:pPr>
      <w:proofErr w:type="gramStart"/>
      <w:r w:rsidRPr="00DC6452">
        <w:rPr>
          <w:rFonts w:ascii="Times New Roman" w:hAnsi="Times New Roman"/>
          <w:sz w:val="24"/>
          <w:szCs w:val="24"/>
        </w:rPr>
        <w:t>тежеуге</w:t>
      </w:r>
      <w:proofErr w:type="gramEnd"/>
      <w:r w:rsidRPr="00DC6452">
        <w:rPr>
          <w:rFonts w:ascii="Times New Roman" w:hAnsi="Times New Roman"/>
          <w:sz w:val="24"/>
          <w:szCs w:val="24"/>
        </w:rPr>
        <w:t xml:space="preserve"> қатысы бойынша жүйке жүйесінің күші, яғни ұзақ және жиі қайталанатын тежеу әсеріне төзіп тұра алатын қабілеттілік;</w:t>
      </w:r>
    </w:p>
    <w:p w:rsidR="00432C35" w:rsidRPr="00DC6452" w:rsidRDefault="00432C35" w:rsidP="002247D0">
      <w:pPr>
        <w:numPr>
          <w:ilvl w:val="0"/>
          <w:numId w:val="19"/>
        </w:numPr>
        <w:spacing w:after="0" w:line="240" w:lineRule="auto"/>
        <w:jc w:val="both"/>
        <w:rPr>
          <w:rFonts w:ascii="Times New Roman" w:hAnsi="Times New Roman"/>
          <w:sz w:val="24"/>
          <w:szCs w:val="24"/>
        </w:rPr>
      </w:pPr>
      <w:r w:rsidRPr="00DC6452">
        <w:rPr>
          <w:rFonts w:ascii="Times New Roman" w:hAnsi="Times New Roman"/>
          <w:sz w:val="24"/>
          <w:szCs w:val="24"/>
        </w:rPr>
        <w:t>қоздыру және тежеу әсерінің жауабына жүйке жүйесінің біркелкі реактивті анықталатын қоздыруға және тежеуге қатысы бойынша жүйке жүйесінің салмақтылығы;</w:t>
      </w:r>
    </w:p>
    <w:p w:rsidR="00432C35" w:rsidRPr="00DC6452" w:rsidRDefault="00432C35" w:rsidP="002247D0">
      <w:pPr>
        <w:numPr>
          <w:ilvl w:val="0"/>
          <w:numId w:val="19"/>
        </w:numPr>
        <w:spacing w:after="0" w:line="240" w:lineRule="auto"/>
        <w:jc w:val="both"/>
        <w:rPr>
          <w:rFonts w:ascii="Times New Roman" w:hAnsi="Times New Roman"/>
          <w:sz w:val="24"/>
          <w:szCs w:val="24"/>
        </w:rPr>
      </w:pPr>
      <w:r w:rsidRPr="00DC6452">
        <w:rPr>
          <w:rFonts w:ascii="Times New Roman" w:hAnsi="Times New Roman"/>
          <w:sz w:val="24"/>
          <w:szCs w:val="24"/>
        </w:rPr>
        <w:t>қоздыру немесе тежеудің жүйке процесіндегі пайда болу мен тоқтатылудың жылдамдығы бойынша бағаланатын жүйке жүйесінің тұрақсыздығы.</w:t>
      </w:r>
    </w:p>
    <w:p w:rsidR="00432C35" w:rsidRPr="00DC6452" w:rsidRDefault="00432C35" w:rsidP="002247D0">
      <w:pPr>
        <w:spacing w:after="0" w:line="240" w:lineRule="auto"/>
        <w:jc w:val="both"/>
        <w:rPr>
          <w:rFonts w:ascii="Times New Roman" w:hAnsi="Times New Roman"/>
          <w:sz w:val="24"/>
          <w:szCs w:val="24"/>
        </w:rPr>
      </w:pPr>
      <w:r w:rsidRPr="00DC6452">
        <w:rPr>
          <w:rFonts w:ascii="Times New Roman" w:hAnsi="Times New Roman"/>
          <w:sz w:val="24"/>
          <w:szCs w:val="24"/>
        </w:rPr>
        <w:t xml:space="preserve">      Қабілетпен қандай да бір әрекеттің табысты орындалуына қатысты дербес ерекшеліктер түсіндіріледі. Сондықтан қабілет  тұлғалықтың негізгі қасиеті ретінде қарастырылады. Алайда ешбір жекелеген қабілет іс-әрекеттің нәтижелі орындалуын өзі ғана қамтамасыз ете алмайды. Кез келген іс-әрекеттің нәтижелі орындалуын әрқашан бірқатар қабілетке қатысты болады. Жақсы жазушы болу үшін ол қаншалықты жетілген болса да, бір ғана байқампаздығы жеткіліксіз. Жазушы үшін бірінші дәрежелі мәнділік байқампаздық, кескінді есте сақтау, ойлаудың бірқатар түрлері, жазба тілмен байланысты қабілет, назарды шоғырландыратын қабілет және басқа да қабілеттердің болуы.</w:t>
      </w:r>
      <w:r w:rsidRPr="00DC6452">
        <w:rPr>
          <w:rFonts w:ascii="Times New Roman" w:hAnsi="Times New Roman"/>
          <w:sz w:val="24"/>
          <w:szCs w:val="24"/>
          <w:lang w:val="kk-KZ"/>
        </w:rPr>
        <w:t xml:space="preserve"> </w:t>
      </w:r>
    </w:p>
    <w:p w:rsidR="00432C35" w:rsidRPr="00DC6452" w:rsidRDefault="00432C35" w:rsidP="002247D0">
      <w:pPr>
        <w:spacing w:after="0" w:line="240" w:lineRule="auto"/>
        <w:jc w:val="both"/>
        <w:rPr>
          <w:rFonts w:ascii="Times New Roman" w:hAnsi="Times New Roman"/>
          <w:sz w:val="24"/>
          <w:szCs w:val="24"/>
        </w:rPr>
      </w:pPr>
      <w:r w:rsidRPr="00DC6452">
        <w:rPr>
          <w:rFonts w:ascii="Times New Roman" w:hAnsi="Times New Roman"/>
          <w:sz w:val="24"/>
          <w:szCs w:val="24"/>
        </w:rPr>
        <w:t xml:space="preserve">      Екінші жағынан, кез келген нақты қабілеттің құрылымына іс-</w:t>
      </w:r>
      <w:proofErr w:type="gramStart"/>
      <w:r w:rsidRPr="00DC6452">
        <w:rPr>
          <w:rFonts w:ascii="Times New Roman" w:hAnsi="Times New Roman"/>
          <w:sz w:val="24"/>
          <w:szCs w:val="24"/>
        </w:rPr>
        <w:t>әрекеттің  сан</w:t>
      </w:r>
      <w:proofErr w:type="gramEnd"/>
      <w:r w:rsidRPr="00DC6452">
        <w:rPr>
          <w:rFonts w:ascii="Times New Roman" w:hAnsi="Times New Roman"/>
          <w:sz w:val="24"/>
          <w:szCs w:val="24"/>
        </w:rPr>
        <w:t xml:space="preserve"> алуан түрлері мен арнайы қасиеттердің талаптарына жауап беретін, іс-әрекеттің тек қана бір түрін  табыспен қамтамасыз ететін әмбеьап және жалпы қасиеттер жатады.</w:t>
      </w:r>
    </w:p>
    <w:p w:rsidR="00432C35" w:rsidRPr="00DC6452" w:rsidRDefault="00432C35" w:rsidP="002247D0">
      <w:pPr>
        <w:spacing w:after="0" w:line="240" w:lineRule="auto"/>
        <w:jc w:val="both"/>
        <w:rPr>
          <w:rFonts w:ascii="Times New Roman" w:hAnsi="Times New Roman"/>
          <w:sz w:val="24"/>
          <w:szCs w:val="24"/>
        </w:rPr>
      </w:pPr>
      <w:r w:rsidRPr="00DC6452">
        <w:rPr>
          <w:rFonts w:ascii="Times New Roman" w:hAnsi="Times New Roman"/>
          <w:sz w:val="24"/>
          <w:szCs w:val="24"/>
        </w:rPr>
        <w:t xml:space="preserve">      Қабілет дамуының келесі деңгейі дарындылық болып табылады. Дарындылық адамды қандай да бір әрекетті табысты </w:t>
      </w:r>
      <w:proofErr w:type="gramStart"/>
      <w:r w:rsidRPr="00DC6452">
        <w:rPr>
          <w:rFonts w:ascii="Times New Roman" w:hAnsi="Times New Roman"/>
          <w:sz w:val="24"/>
          <w:szCs w:val="24"/>
        </w:rPr>
        <w:t>орындау  мүмкіндігімен</w:t>
      </w:r>
      <w:proofErr w:type="gramEnd"/>
      <w:r w:rsidRPr="00DC6452">
        <w:rPr>
          <w:rFonts w:ascii="Times New Roman" w:hAnsi="Times New Roman"/>
          <w:sz w:val="24"/>
          <w:szCs w:val="24"/>
        </w:rPr>
        <w:t xml:space="preserve"> қамтамасыз ететін қабілеттің өзгеше сәйкестігі деп аталады. </w:t>
      </w:r>
    </w:p>
    <w:p w:rsidR="00432C35" w:rsidRPr="00DC6452" w:rsidRDefault="00432C35" w:rsidP="002247D0">
      <w:pPr>
        <w:spacing w:after="0" w:line="240" w:lineRule="auto"/>
        <w:jc w:val="both"/>
        <w:rPr>
          <w:rFonts w:ascii="Times New Roman" w:hAnsi="Times New Roman"/>
          <w:sz w:val="24"/>
          <w:szCs w:val="24"/>
        </w:rPr>
      </w:pPr>
      <w:r w:rsidRPr="00DC6452">
        <w:rPr>
          <w:rFonts w:ascii="Times New Roman" w:hAnsi="Times New Roman"/>
          <w:sz w:val="24"/>
          <w:szCs w:val="24"/>
        </w:rPr>
        <w:t xml:space="preserve">      Бұл анықтама дарындылықтан әрекеттің жеткіліксіз орындалуы емес, тек сондай жетістіктің орындалу мүмкіндігі ғана тәуелді екенін атап өту керек. Кез келген әрекетті табысты орындау үшін тек қана лайықты қабілеттің сәйкестігі болуы ғана талап етілмейді, сонымен қоса қажетті білім мен дағдыны талап етеді. Адам қандай да феноменалдық </w:t>
      </w:r>
      <w:proofErr w:type="gramStart"/>
      <w:r w:rsidRPr="00DC6452">
        <w:rPr>
          <w:rFonts w:ascii="Times New Roman" w:hAnsi="Times New Roman"/>
          <w:sz w:val="24"/>
          <w:szCs w:val="24"/>
        </w:rPr>
        <w:t>математикалық  дарындылығы</w:t>
      </w:r>
      <w:proofErr w:type="gramEnd"/>
      <w:r w:rsidRPr="00DC6452">
        <w:rPr>
          <w:rFonts w:ascii="Times New Roman" w:hAnsi="Times New Roman"/>
          <w:sz w:val="24"/>
          <w:szCs w:val="24"/>
        </w:rPr>
        <w:t xml:space="preserve"> болса ад, егер ол ешқашан математика  оқымаған болса, ол осы саладағы ең қарапайым қызметті табысты атқара алмайды. Дарындылық әрекеттің табысқа жету мүмкіндігін ғана анықтайды, осы мүмкіндігін іске асырылуы лайықты қабілетті қандай өлшемде дамытатының және қандай білім мен дағды игерте алатынын анықтайды. </w:t>
      </w:r>
    </w:p>
    <w:p w:rsidR="00432C35" w:rsidRPr="00DC6452" w:rsidRDefault="00432C35" w:rsidP="002247D0">
      <w:pPr>
        <w:spacing w:after="0" w:line="240" w:lineRule="auto"/>
        <w:jc w:val="both"/>
        <w:rPr>
          <w:rFonts w:ascii="Times New Roman" w:hAnsi="Times New Roman"/>
          <w:sz w:val="24"/>
          <w:szCs w:val="24"/>
        </w:rPr>
      </w:pPr>
      <w:r w:rsidRPr="00DC6452">
        <w:rPr>
          <w:rFonts w:ascii="Times New Roman" w:hAnsi="Times New Roman"/>
          <w:sz w:val="24"/>
          <w:szCs w:val="24"/>
        </w:rPr>
        <w:t xml:space="preserve">      Дарында адамдардың дербес ерекшелігі, қызығушылығы бағыттылықта  басты кеіпте білінеді. Мәселен, бір адамдар математикаға, келесісі тарихқа, үшіншісі қоғамдық жұмысқа тоқталып жатады. Қабілеттің ары қарай дамуы нақтылы әрекетте өтеді. </w:t>
      </w:r>
    </w:p>
    <w:p w:rsidR="00432C35" w:rsidRPr="00DC6452" w:rsidRDefault="00432C35" w:rsidP="002247D0">
      <w:pPr>
        <w:spacing w:after="0" w:line="240" w:lineRule="auto"/>
        <w:jc w:val="both"/>
        <w:rPr>
          <w:rFonts w:ascii="Times New Roman" w:hAnsi="Times New Roman"/>
          <w:sz w:val="24"/>
          <w:szCs w:val="24"/>
        </w:rPr>
      </w:pPr>
      <w:r w:rsidRPr="00DC6452">
        <w:rPr>
          <w:rFonts w:ascii="Times New Roman" w:hAnsi="Times New Roman"/>
          <w:sz w:val="24"/>
          <w:szCs w:val="24"/>
        </w:rPr>
        <w:t xml:space="preserve">      Адам қабілеттілігі дамуының келесі деңгейі – талант. Қабілет сияқты талант та әрекет негізінде айқындалып, дамиды. Талантты адамның әрекеті тәсілдеменің сонылығымен, принципиалды жаңалығымен ерекшеленеді. </w:t>
      </w:r>
    </w:p>
    <w:p w:rsidR="00432C35" w:rsidRPr="00DC6452" w:rsidRDefault="00432C35" w:rsidP="002247D0">
      <w:pPr>
        <w:spacing w:after="0" w:line="240" w:lineRule="auto"/>
        <w:jc w:val="both"/>
        <w:rPr>
          <w:rFonts w:ascii="Times New Roman" w:hAnsi="Times New Roman"/>
          <w:sz w:val="24"/>
          <w:szCs w:val="24"/>
        </w:rPr>
      </w:pPr>
      <w:r w:rsidRPr="00DC6452">
        <w:rPr>
          <w:rFonts w:ascii="Times New Roman" w:hAnsi="Times New Roman"/>
          <w:sz w:val="24"/>
          <w:szCs w:val="24"/>
        </w:rPr>
        <w:t xml:space="preserve">      Талантты ояту қабілет сияқты жалпы қоғамды шарттастырылған. Онда аталмыш қоғамның алдында тұратын нақтылы міндеттерінің ерекшеліктері мен дәуір қажеттілігіне байланысты </w:t>
      </w:r>
      <w:proofErr w:type="gramStart"/>
      <w:r w:rsidRPr="00DC6452">
        <w:rPr>
          <w:rFonts w:ascii="Times New Roman" w:hAnsi="Times New Roman"/>
          <w:sz w:val="24"/>
          <w:szCs w:val="24"/>
        </w:rPr>
        <w:t>толыққанды  даму</w:t>
      </w:r>
      <w:proofErr w:type="gramEnd"/>
      <w:r w:rsidRPr="00DC6452">
        <w:rPr>
          <w:rFonts w:ascii="Times New Roman" w:hAnsi="Times New Roman"/>
          <w:sz w:val="24"/>
          <w:szCs w:val="24"/>
        </w:rPr>
        <w:t xml:space="preserve"> үшін неғұрлым қолайлы жағдай қанадай дарындылық.</w:t>
      </w:r>
    </w:p>
    <w:p w:rsidR="00432C35" w:rsidRPr="00DC6452" w:rsidRDefault="00432C35" w:rsidP="002247D0">
      <w:pPr>
        <w:spacing w:after="0" w:line="240" w:lineRule="auto"/>
        <w:jc w:val="both"/>
        <w:rPr>
          <w:rFonts w:ascii="Times New Roman" w:hAnsi="Times New Roman"/>
          <w:sz w:val="24"/>
          <w:szCs w:val="24"/>
        </w:rPr>
      </w:pPr>
      <w:r w:rsidRPr="00DC6452">
        <w:rPr>
          <w:rFonts w:ascii="Times New Roman" w:hAnsi="Times New Roman"/>
          <w:sz w:val="24"/>
          <w:szCs w:val="24"/>
        </w:rPr>
        <w:t xml:space="preserve">      Талант -  бұл қабілеттің белгілі бір үйлесімділігі, олардың жиынтығы екенін атап өту қажет. Жекелеген айырушы қабілет, тіпті өте жоғары дамығаны да талант деп аталуы мүмкін емес.Мәселен, талантттылардың арасынан есте сақтауы жақсы да, жаман да дамдарды көптеп табуға болады. </w:t>
      </w:r>
    </w:p>
    <w:p w:rsidR="00432C35" w:rsidRPr="00DC6452" w:rsidRDefault="00432C35" w:rsidP="002247D0">
      <w:pPr>
        <w:spacing w:after="0" w:line="240" w:lineRule="auto"/>
        <w:jc w:val="both"/>
        <w:rPr>
          <w:rFonts w:ascii="Times New Roman" w:hAnsi="Times New Roman"/>
          <w:sz w:val="24"/>
          <w:szCs w:val="24"/>
        </w:rPr>
      </w:pPr>
      <w:r w:rsidRPr="00DC6452">
        <w:rPr>
          <w:rFonts w:ascii="Times New Roman" w:hAnsi="Times New Roman"/>
          <w:sz w:val="24"/>
          <w:szCs w:val="24"/>
        </w:rPr>
        <w:lastRenderedPageBreak/>
        <w:t xml:space="preserve">      Қабілеттің дамуының жоғары деңгейі данышпандық деп аталады. Данышпандық туралы адамның шығармашылық жетістігі қоғамдық өмірде, мәдениет дамуында бүтін дәуірді құрастырғанда айтылады. Данышпандықтың өзіндік «профилі» болады, қандай да бір жағы онымен басым болса, кейбір қабілеттерде айқынырақ болады.</w:t>
      </w:r>
    </w:p>
    <w:p w:rsidR="00432C35" w:rsidRPr="00DC6452" w:rsidRDefault="00432C35" w:rsidP="002247D0">
      <w:pPr>
        <w:spacing w:after="0" w:line="240" w:lineRule="auto"/>
        <w:jc w:val="both"/>
        <w:rPr>
          <w:rFonts w:ascii="Times New Roman" w:hAnsi="Times New Roman"/>
          <w:sz w:val="24"/>
          <w:szCs w:val="24"/>
          <w:lang w:val="kk-KZ"/>
        </w:rPr>
      </w:pPr>
    </w:p>
    <w:p w:rsidR="00432C35" w:rsidRPr="00DC6452" w:rsidRDefault="00432C35" w:rsidP="002247D0">
      <w:pPr>
        <w:spacing w:after="0" w:line="240" w:lineRule="auto"/>
        <w:jc w:val="both"/>
        <w:rPr>
          <w:rFonts w:ascii="Times New Roman" w:hAnsi="Times New Roman"/>
          <w:sz w:val="24"/>
          <w:szCs w:val="24"/>
        </w:rPr>
      </w:pPr>
    </w:p>
    <w:p w:rsidR="00432C35" w:rsidRPr="00DC6452" w:rsidRDefault="00432C35" w:rsidP="002247D0">
      <w:pPr>
        <w:spacing w:after="0" w:line="240" w:lineRule="auto"/>
        <w:jc w:val="both"/>
        <w:rPr>
          <w:rFonts w:ascii="Times New Roman" w:hAnsi="Times New Roman"/>
          <w:sz w:val="24"/>
          <w:szCs w:val="24"/>
        </w:rPr>
      </w:pPr>
    </w:p>
    <w:p w:rsidR="00432C35" w:rsidRPr="00DC6452" w:rsidRDefault="00432C35" w:rsidP="002247D0">
      <w:pPr>
        <w:spacing w:after="0" w:line="240" w:lineRule="auto"/>
        <w:ind w:left="705"/>
        <w:jc w:val="both"/>
        <w:rPr>
          <w:rFonts w:ascii="Times New Roman" w:hAnsi="Times New Roman"/>
          <w:b/>
          <w:sz w:val="24"/>
          <w:szCs w:val="24"/>
        </w:rPr>
      </w:pPr>
    </w:p>
    <w:p w:rsidR="00432C35" w:rsidRPr="00DC6452" w:rsidRDefault="00432C35" w:rsidP="002247D0">
      <w:pPr>
        <w:spacing w:after="0" w:line="240" w:lineRule="auto"/>
        <w:jc w:val="both"/>
        <w:rPr>
          <w:rFonts w:ascii="Times New Roman" w:hAnsi="Times New Roman"/>
          <w:sz w:val="24"/>
          <w:szCs w:val="24"/>
        </w:rPr>
      </w:pPr>
    </w:p>
    <w:p w:rsidR="00004D53" w:rsidRDefault="00004D53" w:rsidP="002247D0">
      <w:pPr>
        <w:spacing w:after="0" w:line="240" w:lineRule="auto"/>
      </w:pPr>
    </w:p>
    <w:sectPr w:rsidR="00004D53" w:rsidSect="00DB12F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0F72E1"/>
    <w:multiLevelType w:val="hybridMultilevel"/>
    <w:tmpl w:val="6254B782"/>
    <w:lvl w:ilvl="0" w:tplc="2B8AD93C">
      <w:start w:val="1"/>
      <w:numFmt w:val="decimal"/>
      <w:lvlText w:val="%1."/>
      <w:lvlJc w:val="left"/>
      <w:pPr>
        <w:tabs>
          <w:tab w:val="num" w:pos="1035"/>
        </w:tabs>
        <w:ind w:left="1035" w:hanging="6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6E76964"/>
    <w:multiLevelType w:val="hybridMultilevel"/>
    <w:tmpl w:val="E9E69B9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8ED0B76"/>
    <w:multiLevelType w:val="hybridMultilevel"/>
    <w:tmpl w:val="CA06D726"/>
    <w:lvl w:ilvl="0" w:tplc="B10C859A">
      <w:start w:val="1"/>
      <w:numFmt w:val="decimal"/>
      <w:lvlText w:val="%1."/>
      <w:lvlJc w:val="left"/>
      <w:pPr>
        <w:tabs>
          <w:tab w:val="num" w:pos="1050"/>
        </w:tabs>
        <w:ind w:left="1050" w:hanging="69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BF8510E"/>
    <w:multiLevelType w:val="hybridMultilevel"/>
    <w:tmpl w:val="66BCCC92"/>
    <w:lvl w:ilvl="0" w:tplc="2138A444">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4">
    <w:nsid w:val="126145B7"/>
    <w:multiLevelType w:val="hybridMultilevel"/>
    <w:tmpl w:val="8B409C2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6062237"/>
    <w:multiLevelType w:val="hybridMultilevel"/>
    <w:tmpl w:val="8D4E5338"/>
    <w:lvl w:ilvl="0" w:tplc="05D402A4">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6">
    <w:nsid w:val="179025E6"/>
    <w:multiLevelType w:val="hybridMultilevel"/>
    <w:tmpl w:val="0C8CD03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1D34110"/>
    <w:multiLevelType w:val="hybridMultilevel"/>
    <w:tmpl w:val="2BC8F060"/>
    <w:lvl w:ilvl="0" w:tplc="0419000F">
      <w:start w:val="1"/>
      <w:numFmt w:val="decimal"/>
      <w:lvlText w:val="%1."/>
      <w:lvlJc w:val="left"/>
      <w:pPr>
        <w:tabs>
          <w:tab w:val="num" w:pos="720"/>
        </w:tabs>
        <w:ind w:left="720" w:hanging="360"/>
      </w:pPr>
      <w:rPr>
        <w:rFonts w:hint="default"/>
      </w:rPr>
    </w:lvl>
    <w:lvl w:ilvl="1" w:tplc="2ABCFCE2">
      <w:numFmt w:val="bullet"/>
      <w:lvlText w:val="-"/>
      <w:lvlJc w:val="left"/>
      <w:pPr>
        <w:tabs>
          <w:tab w:val="num" w:pos="1440"/>
        </w:tabs>
        <w:ind w:left="1440" w:hanging="36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2124DA6"/>
    <w:multiLevelType w:val="hybridMultilevel"/>
    <w:tmpl w:val="3C8C3E8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CA45ADC"/>
    <w:multiLevelType w:val="hybridMultilevel"/>
    <w:tmpl w:val="B756EBE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338412F1"/>
    <w:multiLevelType w:val="hybridMultilevel"/>
    <w:tmpl w:val="31B44DD6"/>
    <w:lvl w:ilvl="0" w:tplc="22F0BE68">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1">
    <w:nsid w:val="399C5323"/>
    <w:multiLevelType w:val="hybridMultilevel"/>
    <w:tmpl w:val="A910669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E377A6C"/>
    <w:multiLevelType w:val="hybridMultilevel"/>
    <w:tmpl w:val="CD9C62B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3ECB3F7B"/>
    <w:multiLevelType w:val="hybridMultilevel"/>
    <w:tmpl w:val="6860AFA4"/>
    <w:lvl w:ilvl="0" w:tplc="0AD04DC2">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4">
    <w:nsid w:val="46113B62"/>
    <w:multiLevelType w:val="hybridMultilevel"/>
    <w:tmpl w:val="4D88B924"/>
    <w:lvl w:ilvl="0" w:tplc="9C88964C">
      <w:start w:val="1"/>
      <w:numFmt w:val="decimal"/>
      <w:lvlText w:val="%1)"/>
      <w:lvlJc w:val="left"/>
      <w:pPr>
        <w:tabs>
          <w:tab w:val="num" w:pos="1020"/>
        </w:tabs>
        <w:ind w:left="1020" w:hanging="6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4FB81A65"/>
    <w:multiLevelType w:val="hybridMultilevel"/>
    <w:tmpl w:val="D370224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58226BE9"/>
    <w:multiLevelType w:val="hybridMultilevel"/>
    <w:tmpl w:val="78D62E5C"/>
    <w:lvl w:ilvl="0" w:tplc="91560628">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7">
    <w:nsid w:val="5AEA08EE"/>
    <w:multiLevelType w:val="hybridMultilevel"/>
    <w:tmpl w:val="165AF1FA"/>
    <w:lvl w:ilvl="0" w:tplc="22B62B22">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8">
    <w:nsid w:val="69D67515"/>
    <w:multiLevelType w:val="hybridMultilevel"/>
    <w:tmpl w:val="D82CAAD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69F10B32"/>
    <w:multiLevelType w:val="hybridMultilevel"/>
    <w:tmpl w:val="84D2CBC8"/>
    <w:lvl w:ilvl="0" w:tplc="1426394C">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0">
    <w:nsid w:val="6B4E6F89"/>
    <w:multiLevelType w:val="hybridMultilevel"/>
    <w:tmpl w:val="3C3894F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6D3F5B16"/>
    <w:multiLevelType w:val="hybridMultilevel"/>
    <w:tmpl w:val="F4445E8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70CB6F1B"/>
    <w:multiLevelType w:val="hybridMultilevel"/>
    <w:tmpl w:val="8118EBE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6"/>
  </w:num>
  <w:num w:numId="2">
    <w:abstractNumId w:val="16"/>
  </w:num>
  <w:num w:numId="3">
    <w:abstractNumId w:val="3"/>
  </w:num>
  <w:num w:numId="4">
    <w:abstractNumId w:val="5"/>
  </w:num>
  <w:num w:numId="5">
    <w:abstractNumId w:val="20"/>
  </w:num>
  <w:num w:numId="6">
    <w:abstractNumId w:val="12"/>
  </w:num>
  <w:num w:numId="7">
    <w:abstractNumId w:val="4"/>
  </w:num>
  <w:num w:numId="8">
    <w:abstractNumId w:val="14"/>
  </w:num>
  <w:num w:numId="9">
    <w:abstractNumId w:val="7"/>
  </w:num>
  <w:num w:numId="10">
    <w:abstractNumId w:val="18"/>
  </w:num>
  <w:num w:numId="11">
    <w:abstractNumId w:val="1"/>
  </w:num>
  <w:num w:numId="12">
    <w:abstractNumId w:val="22"/>
  </w:num>
  <w:num w:numId="13">
    <w:abstractNumId w:val="8"/>
  </w:num>
  <w:num w:numId="14">
    <w:abstractNumId w:val="0"/>
  </w:num>
  <w:num w:numId="15">
    <w:abstractNumId w:val="11"/>
  </w:num>
  <w:num w:numId="16">
    <w:abstractNumId w:val="21"/>
  </w:num>
  <w:num w:numId="17">
    <w:abstractNumId w:val="15"/>
  </w:num>
  <w:num w:numId="18">
    <w:abstractNumId w:val="2"/>
  </w:num>
  <w:num w:numId="19">
    <w:abstractNumId w:val="9"/>
  </w:num>
  <w:num w:numId="20">
    <w:abstractNumId w:val="13"/>
  </w:num>
  <w:num w:numId="21">
    <w:abstractNumId w:val="17"/>
  </w:num>
  <w:num w:numId="22">
    <w:abstractNumId w:val="19"/>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hideSpellingErrors/>
  <w:proofState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2C35"/>
    <w:rsid w:val="00004D53"/>
    <w:rsid w:val="001006B2"/>
    <w:rsid w:val="002176DF"/>
    <w:rsid w:val="002247D0"/>
    <w:rsid w:val="003B3366"/>
    <w:rsid w:val="00432C35"/>
    <w:rsid w:val="00433411"/>
    <w:rsid w:val="004E3449"/>
    <w:rsid w:val="00777EE0"/>
    <w:rsid w:val="0079685F"/>
    <w:rsid w:val="00925C64"/>
    <w:rsid w:val="00AA0BD0"/>
    <w:rsid w:val="00DB12F9"/>
    <w:rsid w:val="00E024F1"/>
    <w:rsid w:val="00E47C34"/>
    <w:rsid w:val="00F15E04"/>
    <w:rsid w:val="00F96C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32F2326-23CF-416A-8800-4818C7CF5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33</Pages>
  <Words>16906</Words>
  <Characters>96368</Characters>
  <Application>Microsoft Office Word</Application>
  <DocSecurity>0</DocSecurity>
  <Lines>803</Lines>
  <Paragraphs>226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113048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cp:lastPrinted>2014-11-16T19:37:00Z</cp:lastPrinted>
  <dcterms:created xsi:type="dcterms:W3CDTF">2020-10-10T14:13:00Z</dcterms:created>
  <dcterms:modified xsi:type="dcterms:W3CDTF">2020-10-10T14:13:00Z</dcterms:modified>
</cp:coreProperties>
</file>